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C49E" w14:textId="77777777" w:rsidR="00481504" w:rsidRDefault="00481504" w:rsidP="009400D2">
      <w:pPr>
        <w:pStyle w:val="Default"/>
        <w:jc w:val="center"/>
        <w:rPr>
          <w:rFonts w:asciiTheme="minorHAnsi" w:hAnsiTheme="minorHAnsi" w:cstheme="minorHAnsi"/>
          <w:sz w:val="68"/>
          <w:szCs w:val="68"/>
          <w:lang w:val="sv-SE"/>
        </w:rPr>
      </w:pPr>
    </w:p>
    <w:p w14:paraId="5ED42F36" w14:textId="728F1C18" w:rsidR="001D46D5" w:rsidRPr="00486F45" w:rsidRDefault="001D46D5" w:rsidP="009400D2">
      <w:pPr>
        <w:pStyle w:val="Default"/>
        <w:jc w:val="center"/>
        <w:rPr>
          <w:rFonts w:asciiTheme="minorHAnsi" w:hAnsiTheme="minorHAnsi" w:cstheme="minorHAnsi"/>
          <w:sz w:val="68"/>
          <w:szCs w:val="68"/>
          <w:lang w:val="sv-SE"/>
        </w:rPr>
      </w:pPr>
      <w:r w:rsidRPr="00486F45">
        <w:rPr>
          <w:rFonts w:asciiTheme="minorHAnsi" w:hAnsiTheme="minorHAnsi" w:cstheme="minorHAnsi"/>
          <w:sz w:val="68"/>
          <w:szCs w:val="68"/>
          <w:lang w:val="sv-SE"/>
        </w:rPr>
        <w:t>Verksamhetsberättelse</w:t>
      </w:r>
    </w:p>
    <w:p w14:paraId="0D2403DC" w14:textId="77777777" w:rsidR="009400D2" w:rsidRDefault="7530EACE" w:rsidP="009400D2">
      <w:pPr>
        <w:pStyle w:val="Default"/>
        <w:jc w:val="center"/>
        <w:rPr>
          <w:rFonts w:asciiTheme="minorHAnsi" w:hAnsiTheme="minorHAnsi" w:cstheme="minorHAnsi"/>
          <w:sz w:val="68"/>
          <w:szCs w:val="68"/>
          <w:lang w:val="sv-SE"/>
        </w:rPr>
      </w:pPr>
      <w:r w:rsidRPr="00486F45">
        <w:rPr>
          <w:rFonts w:asciiTheme="minorHAnsi" w:hAnsiTheme="minorHAnsi" w:cstheme="minorHAnsi"/>
          <w:sz w:val="68"/>
          <w:szCs w:val="68"/>
          <w:lang w:val="sv-SE"/>
        </w:rPr>
        <w:t>BK Höken</w:t>
      </w:r>
    </w:p>
    <w:p w14:paraId="2830677B" w14:textId="77777777" w:rsidR="00481504" w:rsidRDefault="00481504" w:rsidP="009400D2">
      <w:pPr>
        <w:pStyle w:val="Default"/>
        <w:jc w:val="center"/>
        <w:rPr>
          <w:rFonts w:asciiTheme="minorHAnsi" w:hAnsiTheme="minorHAnsi" w:cstheme="minorHAnsi"/>
          <w:sz w:val="68"/>
          <w:szCs w:val="68"/>
          <w:lang w:val="sv-SE"/>
        </w:rPr>
      </w:pPr>
    </w:p>
    <w:p w14:paraId="7ABE5350" w14:textId="77777777" w:rsidR="00481504" w:rsidRPr="00486F45" w:rsidRDefault="00481504" w:rsidP="009400D2">
      <w:pPr>
        <w:pStyle w:val="Default"/>
        <w:jc w:val="center"/>
        <w:rPr>
          <w:rFonts w:asciiTheme="minorHAnsi" w:hAnsiTheme="minorHAnsi" w:cstheme="minorHAnsi"/>
          <w:sz w:val="68"/>
          <w:szCs w:val="68"/>
          <w:lang w:val="sv-SE"/>
        </w:rPr>
      </w:pPr>
    </w:p>
    <w:p w14:paraId="709F3E15" w14:textId="3AF63515" w:rsidR="7530EACE" w:rsidRDefault="7530EACE" w:rsidP="7530EACE">
      <w:pPr>
        <w:pStyle w:val="Default"/>
        <w:jc w:val="center"/>
        <w:rPr>
          <w:rFonts w:eastAsia="Calibri"/>
          <w:b/>
          <w:bCs/>
          <w:color w:val="000000" w:themeColor="text1"/>
          <w:lang w:val="sv-SE"/>
        </w:rPr>
      </w:pPr>
    </w:p>
    <w:p w14:paraId="6019A36A" w14:textId="204FD9FF" w:rsidR="7530EACE" w:rsidRDefault="7530EACE" w:rsidP="7530EACE">
      <w:pPr>
        <w:pStyle w:val="Default"/>
        <w:jc w:val="center"/>
        <w:rPr>
          <w:rFonts w:eastAsia="Calibri"/>
          <w:b/>
          <w:bCs/>
          <w:color w:val="000000" w:themeColor="text1"/>
          <w:lang w:val="sv-SE"/>
        </w:rPr>
      </w:pPr>
    </w:p>
    <w:p w14:paraId="39B4CF36" w14:textId="77777777" w:rsidR="001D46D5" w:rsidRPr="001D46D5" w:rsidRDefault="006734EB" w:rsidP="009400D2">
      <w:pPr>
        <w:pStyle w:val="Default"/>
        <w:jc w:val="center"/>
        <w:rPr>
          <w:sz w:val="68"/>
          <w:szCs w:val="68"/>
          <w:lang w:val="sv-SE"/>
        </w:rPr>
      </w:pPr>
      <w:r>
        <w:rPr>
          <w:noProof/>
        </w:rPr>
        <w:drawing>
          <wp:inline distT="0" distB="0" distL="0" distR="0" wp14:anchorId="2F0C2452" wp14:editId="2C248B66">
            <wp:extent cx="2819400" cy="2819400"/>
            <wp:effectExtent l="0" t="0" r="0" b="0"/>
            <wp:docPr id="1" name="Bildobjekt 1" descr="En bild som visar gul, tecken&#10;&#10;Beskrivning genererad med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B0A47" w14:textId="473D5BB9" w:rsidR="7530EACE" w:rsidRDefault="7530EACE" w:rsidP="7530EACE">
      <w:pPr>
        <w:pStyle w:val="Default"/>
        <w:jc w:val="center"/>
        <w:rPr>
          <w:b/>
          <w:bCs/>
          <w:sz w:val="68"/>
          <w:szCs w:val="68"/>
          <w:lang w:val="sv-SE"/>
        </w:rPr>
      </w:pPr>
    </w:p>
    <w:p w14:paraId="2997FA90" w14:textId="329CE961" w:rsidR="7530EACE" w:rsidRDefault="7530EACE" w:rsidP="7530EACE">
      <w:pPr>
        <w:pStyle w:val="Default"/>
        <w:jc w:val="center"/>
        <w:rPr>
          <w:b/>
          <w:bCs/>
          <w:sz w:val="68"/>
          <w:szCs w:val="68"/>
          <w:lang w:val="sv-SE"/>
        </w:rPr>
      </w:pPr>
    </w:p>
    <w:p w14:paraId="687E1E9C" w14:textId="02569A14" w:rsidR="001D46D5" w:rsidRPr="00486F45" w:rsidRDefault="0081281A" w:rsidP="009400D2">
      <w:pPr>
        <w:pStyle w:val="Default"/>
        <w:jc w:val="center"/>
        <w:rPr>
          <w:rFonts w:asciiTheme="minorHAnsi" w:hAnsiTheme="minorHAnsi" w:cstheme="minorHAnsi"/>
          <w:sz w:val="68"/>
          <w:szCs w:val="68"/>
          <w:lang w:val="sv-SE"/>
        </w:rPr>
      </w:pPr>
      <w:r w:rsidRPr="00486F45">
        <w:rPr>
          <w:rFonts w:asciiTheme="minorHAnsi" w:hAnsiTheme="minorHAnsi" w:cstheme="minorHAnsi"/>
          <w:sz w:val="68"/>
          <w:szCs w:val="68"/>
          <w:lang w:val="sv-SE"/>
        </w:rPr>
        <w:t>20</w:t>
      </w:r>
      <w:r w:rsidR="00C72BB3" w:rsidRPr="00486F45">
        <w:rPr>
          <w:rFonts w:asciiTheme="minorHAnsi" w:hAnsiTheme="minorHAnsi" w:cstheme="minorHAnsi"/>
          <w:sz w:val="68"/>
          <w:szCs w:val="68"/>
          <w:lang w:val="sv-SE"/>
        </w:rPr>
        <w:t>2</w:t>
      </w:r>
      <w:r w:rsidR="00644CEC" w:rsidRPr="00486F45">
        <w:rPr>
          <w:rFonts w:asciiTheme="minorHAnsi" w:hAnsiTheme="minorHAnsi" w:cstheme="minorHAnsi"/>
          <w:sz w:val="68"/>
          <w:szCs w:val="68"/>
          <w:lang w:val="sv-SE"/>
        </w:rPr>
        <w:t>3</w:t>
      </w:r>
      <w:r w:rsidRPr="00486F45">
        <w:rPr>
          <w:rFonts w:asciiTheme="minorHAnsi" w:hAnsiTheme="minorHAnsi" w:cstheme="minorHAnsi"/>
          <w:sz w:val="68"/>
          <w:szCs w:val="68"/>
          <w:lang w:val="sv-SE"/>
        </w:rPr>
        <w:t>0</w:t>
      </w:r>
      <w:r w:rsidR="0062280A">
        <w:rPr>
          <w:rFonts w:asciiTheme="minorHAnsi" w:hAnsiTheme="minorHAnsi" w:cstheme="minorHAnsi"/>
          <w:sz w:val="68"/>
          <w:szCs w:val="68"/>
          <w:lang w:val="sv-SE"/>
        </w:rPr>
        <w:t>7</w:t>
      </w:r>
      <w:r w:rsidR="00C72BB3" w:rsidRPr="00486F45">
        <w:rPr>
          <w:rFonts w:asciiTheme="minorHAnsi" w:hAnsiTheme="minorHAnsi" w:cstheme="minorHAnsi"/>
          <w:sz w:val="68"/>
          <w:szCs w:val="68"/>
          <w:lang w:val="sv-SE"/>
        </w:rPr>
        <w:t>0</w:t>
      </w:r>
      <w:r w:rsidR="008725BB">
        <w:rPr>
          <w:rFonts w:asciiTheme="minorHAnsi" w:hAnsiTheme="minorHAnsi" w:cstheme="minorHAnsi"/>
          <w:sz w:val="68"/>
          <w:szCs w:val="68"/>
          <w:lang w:val="sv-SE"/>
        </w:rPr>
        <w:t>1</w:t>
      </w:r>
      <w:r w:rsidR="004A003E" w:rsidRPr="00486F45">
        <w:rPr>
          <w:rFonts w:asciiTheme="minorHAnsi" w:hAnsiTheme="minorHAnsi" w:cstheme="minorHAnsi"/>
          <w:sz w:val="68"/>
          <w:szCs w:val="68"/>
          <w:lang w:val="sv-SE"/>
        </w:rPr>
        <w:t>-20</w:t>
      </w:r>
      <w:r w:rsidR="00C72BB3" w:rsidRPr="00486F45">
        <w:rPr>
          <w:rFonts w:asciiTheme="minorHAnsi" w:hAnsiTheme="minorHAnsi" w:cstheme="minorHAnsi"/>
          <w:sz w:val="68"/>
          <w:szCs w:val="68"/>
          <w:lang w:val="sv-SE"/>
        </w:rPr>
        <w:t>2</w:t>
      </w:r>
      <w:r w:rsidR="00644CEC" w:rsidRPr="00486F45">
        <w:rPr>
          <w:rFonts w:asciiTheme="minorHAnsi" w:hAnsiTheme="minorHAnsi" w:cstheme="minorHAnsi"/>
          <w:sz w:val="68"/>
          <w:szCs w:val="68"/>
          <w:lang w:val="sv-SE"/>
        </w:rPr>
        <w:t>4</w:t>
      </w:r>
      <w:r w:rsidR="004A003E" w:rsidRPr="00486F45">
        <w:rPr>
          <w:rFonts w:asciiTheme="minorHAnsi" w:hAnsiTheme="minorHAnsi" w:cstheme="minorHAnsi"/>
          <w:sz w:val="68"/>
          <w:szCs w:val="68"/>
          <w:lang w:val="sv-SE"/>
        </w:rPr>
        <w:t>0</w:t>
      </w:r>
      <w:r w:rsidR="0062280A">
        <w:rPr>
          <w:rFonts w:asciiTheme="minorHAnsi" w:hAnsiTheme="minorHAnsi" w:cstheme="minorHAnsi"/>
          <w:sz w:val="68"/>
          <w:szCs w:val="68"/>
          <w:lang w:val="sv-SE"/>
        </w:rPr>
        <w:t>6</w:t>
      </w:r>
      <w:r w:rsidR="008725BB">
        <w:rPr>
          <w:rFonts w:asciiTheme="minorHAnsi" w:hAnsiTheme="minorHAnsi" w:cstheme="minorHAnsi"/>
          <w:sz w:val="68"/>
          <w:szCs w:val="68"/>
          <w:lang w:val="sv-SE"/>
        </w:rPr>
        <w:t>3</w:t>
      </w:r>
      <w:r w:rsidR="0062280A">
        <w:rPr>
          <w:rFonts w:asciiTheme="minorHAnsi" w:hAnsiTheme="minorHAnsi" w:cstheme="minorHAnsi"/>
          <w:sz w:val="68"/>
          <w:szCs w:val="68"/>
          <w:lang w:val="sv-SE"/>
        </w:rPr>
        <w:t>0</w:t>
      </w:r>
    </w:p>
    <w:p w14:paraId="042DCCB0" w14:textId="77777777" w:rsidR="00BF3DAE" w:rsidRDefault="00BF3DA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</w:pPr>
      <w:r>
        <w:rPr>
          <w:lang w:val="sv-SE"/>
        </w:rPr>
        <w:br w:type="page"/>
      </w:r>
    </w:p>
    <w:p w14:paraId="49693843" w14:textId="62F24AD6" w:rsidR="001D46D5" w:rsidRPr="00BF3DAE" w:rsidRDefault="001D46D5" w:rsidP="00BF3DAE">
      <w:pPr>
        <w:pStyle w:val="Rubrik1"/>
        <w:rPr>
          <w:lang w:val="sv-SE"/>
        </w:rPr>
      </w:pPr>
      <w:r w:rsidRPr="00BF3DAE">
        <w:rPr>
          <w:lang w:val="sv-SE"/>
        </w:rPr>
        <w:lastRenderedPageBreak/>
        <w:t xml:space="preserve">Styrelsens sammansättning </w:t>
      </w:r>
    </w:p>
    <w:p w14:paraId="0E70012D" w14:textId="77777777" w:rsidR="00BF3DAE" w:rsidRDefault="00BF3DAE" w:rsidP="001D46D5">
      <w:pPr>
        <w:pStyle w:val="Default"/>
        <w:rPr>
          <w:rFonts w:ascii="Calibri" w:hAnsi="Calibri" w:cs="Calibri"/>
          <w:sz w:val="23"/>
          <w:szCs w:val="23"/>
          <w:lang w:val="sv-SE"/>
        </w:rPr>
      </w:pPr>
    </w:p>
    <w:p w14:paraId="07C8AD13" w14:textId="77777777" w:rsidR="00D010D9" w:rsidRDefault="00D010D9" w:rsidP="001D46D5">
      <w:pPr>
        <w:pStyle w:val="Default"/>
        <w:rPr>
          <w:rFonts w:ascii="Calibri" w:hAnsi="Calibri" w:cs="Calibri"/>
          <w:sz w:val="23"/>
          <w:szCs w:val="23"/>
          <w:lang w:val="sv-SE"/>
        </w:rPr>
        <w:sectPr w:rsidR="00D010D9" w:rsidSect="006012F7">
          <w:pgSz w:w="11906" w:h="16838"/>
          <w:pgMar w:top="1417" w:right="1417" w:bottom="1417" w:left="1417" w:header="708" w:footer="708" w:gutter="0"/>
          <w:pgBorders w:display="firstPage" w:offsetFrom="page">
            <w:top w:val="single" w:sz="18" w:space="24" w:color="FFC000" w:themeColor="accent4"/>
            <w:left w:val="single" w:sz="18" w:space="24" w:color="FFC000" w:themeColor="accent4"/>
            <w:bottom w:val="single" w:sz="18" w:space="24" w:color="FFC000" w:themeColor="accent4"/>
            <w:right w:val="single" w:sz="18" w:space="24" w:color="FFC000" w:themeColor="accent4"/>
          </w:pgBorders>
          <w:cols w:space="708"/>
          <w:docGrid w:linePitch="360"/>
        </w:sectPr>
      </w:pPr>
    </w:p>
    <w:p w14:paraId="7E7712C9" w14:textId="77777777" w:rsidR="00747743" w:rsidRDefault="00747743" w:rsidP="001D46D5">
      <w:pPr>
        <w:pStyle w:val="Default"/>
        <w:rPr>
          <w:rFonts w:ascii="Calibri" w:hAnsi="Calibri" w:cs="Calibri"/>
          <w:sz w:val="23"/>
          <w:szCs w:val="23"/>
          <w:lang w:val="sv-SE"/>
        </w:rPr>
      </w:pPr>
    </w:p>
    <w:p w14:paraId="6A0E8EFB" w14:textId="77777777" w:rsidR="00747743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4C481B">
        <w:rPr>
          <w:rFonts w:asciiTheme="minorHAnsi" w:hAnsiTheme="minorHAnsi" w:cstheme="minorHAnsi"/>
          <w:b/>
          <w:bCs/>
          <w:lang w:val="sv-SE"/>
        </w:rPr>
        <w:t>Ordförande</w:t>
      </w:r>
      <w:r w:rsidRPr="00BF3DAE">
        <w:rPr>
          <w:rFonts w:asciiTheme="minorHAnsi" w:hAnsiTheme="minorHAnsi" w:cstheme="minorHAnsi"/>
          <w:lang w:val="sv-SE"/>
        </w:rPr>
        <w:t xml:space="preserve"> </w:t>
      </w:r>
      <w:r w:rsidR="00BF3DAE">
        <w:rPr>
          <w:rFonts w:asciiTheme="minorHAnsi" w:hAnsiTheme="minorHAnsi" w:cstheme="minorHAnsi"/>
          <w:lang w:val="sv-SE"/>
        </w:rPr>
        <w:tab/>
      </w:r>
      <w:r w:rsidR="00BF3DAE">
        <w:rPr>
          <w:rFonts w:asciiTheme="minorHAnsi" w:hAnsiTheme="minorHAnsi" w:cstheme="minorHAnsi"/>
          <w:lang w:val="sv-SE"/>
        </w:rPr>
        <w:tab/>
      </w:r>
    </w:p>
    <w:p w14:paraId="64A04A43" w14:textId="1C6F048E" w:rsidR="001D46D5" w:rsidRDefault="007A09FF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Erika Sundelin</w:t>
      </w:r>
    </w:p>
    <w:p w14:paraId="78DE6E6D" w14:textId="77777777" w:rsidR="00747743" w:rsidRPr="00BF3DAE" w:rsidRDefault="00747743" w:rsidP="001D46D5">
      <w:pPr>
        <w:pStyle w:val="Default"/>
        <w:rPr>
          <w:rFonts w:asciiTheme="minorHAnsi" w:hAnsiTheme="minorHAnsi" w:cstheme="minorHAnsi"/>
          <w:lang w:val="sv-SE"/>
        </w:rPr>
      </w:pPr>
    </w:p>
    <w:p w14:paraId="7672CE19" w14:textId="77777777" w:rsidR="00747743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4C481B">
        <w:rPr>
          <w:rFonts w:asciiTheme="minorHAnsi" w:hAnsiTheme="minorHAnsi" w:cstheme="minorHAnsi"/>
          <w:b/>
          <w:bCs/>
          <w:lang w:val="sv-SE"/>
        </w:rPr>
        <w:t>Vice ordförande</w:t>
      </w:r>
      <w:r w:rsidR="00BF3DAE">
        <w:rPr>
          <w:rFonts w:asciiTheme="minorHAnsi" w:hAnsiTheme="minorHAnsi" w:cstheme="minorHAnsi"/>
          <w:lang w:val="sv-SE"/>
        </w:rPr>
        <w:tab/>
      </w:r>
    </w:p>
    <w:p w14:paraId="744DEA11" w14:textId="76675D4A" w:rsidR="001D46D5" w:rsidRDefault="007A09FF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Jörgen Kajberg</w:t>
      </w:r>
    </w:p>
    <w:p w14:paraId="71F8C821" w14:textId="77777777" w:rsidR="00747743" w:rsidRPr="00BF3DAE" w:rsidRDefault="00747743" w:rsidP="001D46D5">
      <w:pPr>
        <w:pStyle w:val="Default"/>
        <w:rPr>
          <w:rFonts w:asciiTheme="minorHAnsi" w:hAnsiTheme="minorHAnsi" w:cstheme="minorHAnsi"/>
          <w:lang w:val="sv-SE"/>
        </w:rPr>
      </w:pPr>
    </w:p>
    <w:p w14:paraId="6892A89D" w14:textId="77777777" w:rsidR="00747743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4C481B">
        <w:rPr>
          <w:rFonts w:asciiTheme="minorHAnsi" w:hAnsiTheme="minorHAnsi" w:cstheme="minorHAnsi"/>
          <w:b/>
          <w:bCs/>
          <w:lang w:val="sv-SE"/>
        </w:rPr>
        <w:t>Kassör</w:t>
      </w:r>
      <w:r w:rsidR="00BF3DAE">
        <w:rPr>
          <w:rFonts w:asciiTheme="minorHAnsi" w:hAnsiTheme="minorHAnsi" w:cstheme="minorHAnsi"/>
          <w:lang w:val="sv-SE"/>
        </w:rPr>
        <w:tab/>
      </w:r>
    </w:p>
    <w:p w14:paraId="6C19866F" w14:textId="72209F78" w:rsidR="001D46D5" w:rsidRDefault="007A09FF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Jenny Rassa</w:t>
      </w:r>
    </w:p>
    <w:p w14:paraId="61F4D359" w14:textId="77777777" w:rsidR="00747743" w:rsidRPr="00BF3DAE" w:rsidRDefault="00747743" w:rsidP="001D46D5">
      <w:pPr>
        <w:pStyle w:val="Default"/>
        <w:rPr>
          <w:rFonts w:asciiTheme="minorHAnsi" w:hAnsiTheme="minorHAnsi" w:cstheme="minorHAnsi"/>
          <w:lang w:val="sv-SE"/>
        </w:rPr>
      </w:pPr>
    </w:p>
    <w:p w14:paraId="43B9723A" w14:textId="77777777" w:rsidR="00747743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4C481B">
        <w:rPr>
          <w:rFonts w:asciiTheme="minorHAnsi" w:hAnsiTheme="minorHAnsi" w:cstheme="minorHAnsi"/>
          <w:b/>
          <w:bCs/>
          <w:lang w:val="sv-SE"/>
        </w:rPr>
        <w:t>Sekreterare</w:t>
      </w:r>
      <w:r w:rsidRPr="00BF3DAE">
        <w:rPr>
          <w:rFonts w:asciiTheme="minorHAnsi" w:hAnsiTheme="minorHAnsi" w:cstheme="minorHAnsi"/>
          <w:lang w:val="sv-SE"/>
        </w:rPr>
        <w:t xml:space="preserve"> </w:t>
      </w:r>
      <w:r w:rsidR="00BF3DAE">
        <w:rPr>
          <w:rFonts w:asciiTheme="minorHAnsi" w:hAnsiTheme="minorHAnsi" w:cstheme="minorHAnsi"/>
          <w:lang w:val="sv-SE"/>
        </w:rPr>
        <w:tab/>
      </w:r>
      <w:r w:rsidR="00BF3DAE">
        <w:rPr>
          <w:rFonts w:asciiTheme="minorHAnsi" w:hAnsiTheme="minorHAnsi" w:cstheme="minorHAnsi"/>
          <w:lang w:val="sv-SE"/>
        </w:rPr>
        <w:tab/>
      </w:r>
    </w:p>
    <w:p w14:paraId="2A473EB2" w14:textId="76480374" w:rsidR="001D46D5" w:rsidRPr="00BF3DAE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alternerande (ej namnsatt)</w:t>
      </w:r>
    </w:p>
    <w:p w14:paraId="0DC81DEF" w14:textId="77777777" w:rsidR="00747743" w:rsidRDefault="00747743" w:rsidP="001D46D5">
      <w:pPr>
        <w:pStyle w:val="Default"/>
        <w:rPr>
          <w:rFonts w:asciiTheme="minorHAnsi" w:hAnsiTheme="minorHAnsi" w:cstheme="minorHAnsi"/>
          <w:lang w:val="sv-SE"/>
        </w:rPr>
      </w:pPr>
    </w:p>
    <w:p w14:paraId="608BDFC3" w14:textId="2BE2DB7D" w:rsidR="005147EF" w:rsidRPr="004C481B" w:rsidRDefault="00C960AE" w:rsidP="001D46D5">
      <w:pPr>
        <w:pStyle w:val="Default"/>
        <w:rPr>
          <w:rFonts w:asciiTheme="minorHAnsi" w:hAnsiTheme="minorHAnsi" w:cstheme="minorHAnsi"/>
          <w:b/>
          <w:bCs/>
          <w:lang w:val="sv-SE"/>
        </w:rPr>
      </w:pPr>
      <w:r w:rsidRPr="004C481B">
        <w:rPr>
          <w:rFonts w:asciiTheme="minorHAnsi" w:hAnsiTheme="minorHAnsi" w:cstheme="minorHAnsi"/>
          <w:b/>
          <w:bCs/>
          <w:lang w:val="sv-SE"/>
        </w:rPr>
        <w:t>Övriga l</w:t>
      </w:r>
      <w:r w:rsidR="001D46D5" w:rsidRPr="004C481B">
        <w:rPr>
          <w:rFonts w:asciiTheme="minorHAnsi" w:hAnsiTheme="minorHAnsi" w:cstheme="minorHAnsi"/>
          <w:b/>
          <w:bCs/>
          <w:lang w:val="sv-SE"/>
        </w:rPr>
        <w:t>edamöter</w:t>
      </w:r>
    </w:p>
    <w:p w14:paraId="35946487" w14:textId="77777777" w:rsidR="00F32374" w:rsidRDefault="00F32374" w:rsidP="00F32374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Christian Johansson</w:t>
      </w:r>
    </w:p>
    <w:p w14:paraId="748F2D27" w14:textId="57E3C0C9" w:rsidR="00C960AE" w:rsidRPr="00BF3DAE" w:rsidRDefault="00C960AE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Marcel Magnusson</w:t>
      </w:r>
      <w:r w:rsidR="00815428" w:rsidRPr="00BF3DAE">
        <w:rPr>
          <w:rFonts w:asciiTheme="minorHAnsi" w:hAnsiTheme="minorHAnsi" w:cstheme="minorHAnsi"/>
          <w:lang w:val="sv-SE"/>
        </w:rPr>
        <w:t>(valdes in vid det extra insatta årsmötet i februari)</w:t>
      </w:r>
    </w:p>
    <w:p w14:paraId="115E1233" w14:textId="457C5540" w:rsidR="00C960AE" w:rsidRPr="00C339F0" w:rsidRDefault="00C960AE" w:rsidP="001D46D5">
      <w:pPr>
        <w:pStyle w:val="Default"/>
        <w:rPr>
          <w:rFonts w:asciiTheme="minorHAnsi" w:hAnsiTheme="minorHAnsi" w:cstheme="minorHAnsi"/>
          <w:lang w:val="en-US"/>
        </w:rPr>
      </w:pPr>
      <w:r w:rsidRPr="00C339F0">
        <w:rPr>
          <w:rFonts w:asciiTheme="minorHAnsi" w:hAnsiTheme="minorHAnsi" w:cstheme="minorHAnsi"/>
          <w:lang w:val="en-US"/>
        </w:rPr>
        <w:t>Joakim Särkijärvi</w:t>
      </w:r>
    </w:p>
    <w:p w14:paraId="1D465E27" w14:textId="77777777" w:rsidR="00D010D9" w:rsidRDefault="00F32374" w:rsidP="001D46D5">
      <w:pPr>
        <w:pStyle w:val="Default"/>
        <w:rPr>
          <w:rFonts w:asciiTheme="minorHAnsi" w:hAnsiTheme="minorHAnsi" w:cstheme="minorHAnsi"/>
          <w:lang w:val="en-US"/>
        </w:rPr>
      </w:pPr>
      <w:r w:rsidRPr="00C339F0">
        <w:rPr>
          <w:rFonts w:asciiTheme="minorHAnsi" w:hAnsiTheme="minorHAnsi" w:cstheme="minorHAnsi"/>
          <w:lang w:val="en-US"/>
        </w:rPr>
        <w:t>Joshua Turner</w:t>
      </w:r>
      <w:r w:rsidR="00D010D9">
        <w:rPr>
          <w:rFonts w:asciiTheme="minorHAnsi" w:hAnsiTheme="minorHAnsi" w:cstheme="minorHAnsi"/>
          <w:lang w:val="en-US"/>
        </w:rPr>
        <w:br w:type="column"/>
      </w:r>
    </w:p>
    <w:p w14:paraId="340FFAC6" w14:textId="5196B263" w:rsidR="00C21F43" w:rsidRPr="00C339F0" w:rsidRDefault="001D46D5" w:rsidP="001D46D5">
      <w:pPr>
        <w:pStyle w:val="Default"/>
        <w:rPr>
          <w:rFonts w:asciiTheme="minorHAnsi" w:hAnsiTheme="minorHAnsi" w:cstheme="minorHAnsi"/>
          <w:b/>
          <w:bCs/>
          <w:lang w:val="en-US"/>
        </w:rPr>
      </w:pPr>
      <w:r w:rsidRPr="00C339F0">
        <w:rPr>
          <w:rFonts w:asciiTheme="minorHAnsi" w:hAnsiTheme="minorHAnsi" w:cstheme="minorHAnsi"/>
          <w:b/>
          <w:bCs/>
          <w:lang w:val="en-US"/>
        </w:rPr>
        <w:t>Suppleant</w:t>
      </w:r>
    </w:p>
    <w:p w14:paraId="00F8CBAC" w14:textId="74BDC67B" w:rsidR="005147EF" w:rsidRPr="00C339F0" w:rsidRDefault="00C960AE" w:rsidP="001D46D5">
      <w:pPr>
        <w:pStyle w:val="Default"/>
        <w:rPr>
          <w:rFonts w:asciiTheme="minorHAnsi" w:hAnsiTheme="minorHAnsi" w:cstheme="minorHAnsi"/>
          <w:lang w:val="en-US"/>
        </w:rPr>
      </w:pPr>
      <w:r w:rsidRPr="00C339F0">
        <w:rPr>
          <w:rFonts w:asciiTheme="minorHAnsi" w:hAnsiTheme="minorHAnsi" w:cstheme="minorHAnsi"/>
          <w:lang w:val="en-US"/>
        </w:rPr>
        <w:t>Therese Hellberg</w:t>
      </w:r>
    </w:p>
    <w:p w14:paraId="02D0197E" w14:textId="77777777" w:rsidR="00747743" w:rsidRPr="00C339F0" w:rsidRDefault="00747743" w:rsidP="001D46D5">
      <w:pPr>
        <w:pStyle w:val="Default"/>
        <w:rPr>
          <w:rFonts w:ascii="Calibri" w:hAnsi="Calibri" w:cs="Calibri"/>
          <w:lang w:val="en-US"/>
        </w:rPr>
      </w:pPr>
    </w:p>
    <w:p w14:paraId="13C84D82" w14:textId="77777777" w:rsidR="005147EF" w:rsidRPr="00747743" w:rsidRDefault="001D46D5" w:rsidP="001D46D5">
      <w:pPr>
        <w:pStyle w:val="Default"/>
        <w:rPr>
          <w:rFonts w:ascii="Calibri" w:hAnsi="Calibri" w:cs="Calibri"/>
          <w:b/>
          <w:bCs/>
          <w:lang w:val="sv-SE"/>
        </w:rPr>
      </w:pPr>
      <w:r w:rsidRPr="00747743">
        <w:rPr>
          <w:rFonts w:ascii="Calibri" w:hAnsi="Calibri" w:cs="Calibri"/>
          <w:b/>
          <w:bCs/>
          <w:lang w:val="sv-SE"/>
        </w:rPr>
        <w:t xml:space="preserve">Revisor </w:t>
      </w:r>
    </w:p>
    <w:p w14:paraId="065240F5" w14:textId="6830539D" w:rsidR="001D46D5" w:rsidRPr="00BF3DAE" w:rsidRDefault="00C960AE" w:rsidP="001D46D5">
      <w:pPr>
        <w:pStyle w:val="Default"/>
        <w:rPr>
          <w:rFonts w:ascii="Calibri" w:hAnsi="Calibri" w:cs="Calibri"/>
          <w:lang w:val="sv-SE"/>
        </w:rPr>
      </w:pPr>
      <w:r w:rsidRPr="00BF3DAE">
        <w:rPr>
          <w:rFonts w:ascii="Calibri" w:hAnsi="Calibri" w:cs="Calibri"/>
          <w:lang w:val="sv-SE"/>
        </w:rPr>
        <w:t>Maria Ekström</w:t>
      </w:r>
    </w:p>
    <w:p w14:paraId="27072E16" w14:textId="77777777" w:rsidR="00747743" w:rsidRPr="00BF3DAE" w:rsidRDefault="00747743" w:rsidP="001D46D5">
      <w:pPr>
        <w:pStyle w:val="Default"/>
        <w:rPr>
          <w:rFonts w:ascii="Calibri" w:hAnsi="Calibri" w:cs="Calibri"/>
          <w:lang w:val="sv-SE"/>
        </w:rPr>
      </w:pPr>
    </w:p>
    <w:p w14:paraId="41A3025B" w14:textId="77777777" w:rsidR="005147EF" w:rsidRPr="00747743" w:rsidRDefault="001D46D5" w:rsidP="001D46D5">
      <w:pPr>
        <w:pStyle w:val="Default"/>
        <w:rPr>
          <w:rFonts w:ascii="Calibri" w:hAnsi="Calibri" w:cs="Calibri"/>
          <w:b/>
          <w:bCs/>
          <w:lang w:val="sv-SE"/>
        </w:rPr>
      </w:pPr>
      <w:r w:rsidRPr="00747743">
        <w:rPr>
          <w:rFonts w:ascii="Calibri" w:hAnsi="Calibri" w:cs="Calibri"/>
          <w:b/>
          <w:bCs/>
          <w:lang w:val="sv-SE"/>
        </w:rPr>
        <w:t xml:space="preserve">Valberedning </w:t>
      </w:r>
    </w:p>
    <w:p w14:paraId="0B88FA1F" w14:textId="154BA88C" w:rsidR="001D46D5" w:rsidRPr="00BF3DAE" w:rsidRDefault="00C960AE" w:rsidP="001D46D5">
      <w:pPr>
        <w:pStyle w:val="Default"/>
        <w:rPr>
          <w:rFonts w:ascii="Calibri" w:hAnsi="Calibri" w:cs="Calibri"/>
          <w:lang w:val="sv-SE"/>
        </w:rPr>
      </w:pPr>
      <w:r w:rsidRPr="00BF3DAE">
        <w:rPr>
          <w:rFonts w:ascii="Calibri" w:hAnsi="Calibri" w:cs="Calibri"/>
          <w:lang w:val="sv-SE"/>
        </w:rPr>
        <w:t>Jenny Blom</w:t>
      </w:r>
      <w:r w:rsidR="005147EF" w:rsidRPr="00BF3DAE">
        <w:rPr>
          <w:rFonts w:ascii="Calibri" w:hAnsi="Calibri" w:cs="Calibri"/>
          <w:lang w:val="sv-SE"/>
        </w:rPr>
        <w:t>(ordf)</w:t>
      </w:r>
    </w:p>
    <w:p w14:paraId="62F4A344" w14:textId="2F260EA1" w:rsidR="00C960AE" w:rsidRPr="00BF3DAE" w:rsidRDefault="00C960AE" w:rsidP="001D46D5">
      <w:pPr>
        <w:pStyle w:val="Default"/>
        <w:rPr>
          <w:rFonts w:ascii="Calibri" w:hAnsi="Calibri" w:cs="Calibri"/>
          <w:lang w:val="sv-SE"/>
        </w:rPr>
      </w:pPr>
      <w:r w:rsidRPr="00BF3DAE">
        <w:rPr>
          <w:rFonts w:ascii="Calibri" w:hAnsi="Calibri" w:cs="Calibri"/>
          <w:lang w:val="sv-SE"/>
        </w:rPr>
        <w:t>Fredrik Johansson</w:t>
      </w:r>
    </w:p>
    <w:p w14:paraId="72BCD6EE" w14:textId="01967862" w:rsidR="00BB0802" w:rsidRDefault="00BB0802" w:rsidP="001D46D5">
      <w:pPr>
        <w:pStyle w:val="Default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Elin Lundgren</w:t>
      </w:r>
    </w:p>
    <w:p w14:paraId="38A46587" w14:textId="43DD3FF4" w:rsidR="00BB0802" w:rsidRDefault="00BB0802" w:rsidP="001D46D5">
      <w:pPr>
        <w:pStyle w:val="Default"/>
        <w:rPr>
          <w:rFonts w:ascii="Calibri" w:hAnsi="Calibri" w:cs="Calibri"/>
          <w:lang w:val="sv-SE"/>
        </w:rPr>
        <w:sectPr w:rsidR="00BB0802" w:rsidSect="00D010D9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C000" w:themeColor="accent4"/>
            <w:left w:val="single" w:sz="18" w:space="24" w:color="FFC000" w:themeColor="accent4"/>
            <w:bottom w:val="single" w:sz="18" w:space="24" w:color="FFC000" w:themeColor="accent4"/>
            <w:right w:val="single" w:sz="18" w:space="24" w:color="FFC000" w:themeColor="accent4"/>
          </w:pgBorders>
          <w:cols w:num="2" w:space="708"/>
          <w:docGrid w:linePitch="360"/>
        </w:sectPr>
      </w:pPr>
      <w:r>
        <w:rPr>
          <w:rFonts w:ascii="Calibri" w:hAnsi="Calibri" w:cs="Calibri"/>
          <w:lang w:val="sv-SE"/>
        </w:rPr>
        <w:t>Jessica Rosengren</w:t>
      </w:r>
    </w:p>
    <w:p w14:paraId="566FACF9" w14:textId="77777777" w:rsidR="00C960AE" w:rsidRPr="00BF3DAE" w:rsidRDefault="00C960AE" w:rsidP="001D46D5">
      <w:pPr>
        <w:pStyle w:val="Default"/>
        <w:rPr>
          <w:rFonts w:ascii="Calibri" w:hAnsi="Calibri" w:cs="Calibri"/>
          <w:lang w:val="sv-SE"/>
        </w:rPr>
      </w:pPr>
    </w:p>
    <w:p w14:paraId="20F01CE1" w14:textId="77777777" w:rsidR="001D46D5" w:rsidRPr="00BF3DAE" w:rsidRDefault="001D46D5" w:rsidP="001D46D5">
      <w:pPr>
        <w:pStyle w:val="Default"/>
        <w:rPr>
          <w:rFonts w:ascii="Calibri" w:hAnsi="Calibri" w:cs="Calibri"/>
          <w:lang w:val="sv-SE"/>
        </w:rPr>
      </w:pPr>
    </w:p>
    <w:p w14:paraId="36909E42" w14:textId="09E8327E" w:rsidR="001D46D5" w:rsidRPr="00BF3DAE" w:rsidRDefault="001D46D5" w:rsidP="00237E27">
      <w:pPr>
        <w:pStyle w:val="Rubrik1"/>
        <w:rPr>
          <w:lang w:val="sv-SE"/>
        </w:rPr>
      </w:pPr>
      <w:r w:rsidRPr="00BF3DAE">
        <w:rPr>
          <w:lang w:val="sv-SE"/>
        </w:rPr>
        <w:t xml:space="preserve">Styrelsearbetet </w:t>
      </w:r>
    </w:p>
    <w:p w14:paraId="65141E7E" w14:textId="606F9A02" w:rsidR="001D46D5" w:rsidRPr="00BF3DAE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Styrelsen har under året haft 1</w:t>
      </w:r>
      <w:r w:rsidR="00815428" w:rsidRPr="00BF3DAE">
        <w:rPr>
          <w:rFonts w:asciiTheme="minorHAnsi" w:hAnsiTheme="minorHAnsi" w:cstheme="minorHAnsi"/>
          <w:lang w:val="sv-SE"/>
        </w:rPr>
        <w:t>0</w:t>
      </w:r>
      <w:r w:rsidRPr="00BF3DAE">
        <w:rPr>
          <w:rFonts w:asciiTheme="minorHAnsi" w:hAnsiTheme="minorHAnsi" w:cstheme="minorHAnsi"/>
          <w:lang w:val="sv-SE"/>
        </w:rPr>
        <w:t xml:space="preserve"> styrelsemöten</w:t>
      </w:r>
      <w:r w:rsidR="00815428" w:rsidRPr="00BF3DAE">
        <w:rPr>
          <w:rFonts w:asciiTheme="minorHAnsi" w:hAnsiTheme="minorHAnsi" w:cstheme="minorHAnsi"/>
          <w:lang w:val="sv-SE"/>
        </w:rPr>
        <w:t>, utöver årsmötets konstituerande möte</w:t>
      </w:r>
      <w:r w:rsidRPr="00BF3DAE">
        <w:rPr>
          <w:rFonts w:asciiTheme="minorHAnsi" w:hAnsiTheme="minorHAnsi" w:cstheme="minorHAnsi"/>
          <w:lang w:val="sv-SE"/>
        </w:rPr>
        <w:t xml:space="preserve">. Representanter från styrelsen har även </w:t>
      </w:r>
      <w:r w:rsidR="00B73873">
        <w:rPr>
          <w:rFonts w:asciiTheme="minorHAnsi" w:hAnsiTheme="minorHAnsi" w:cstheme="minorHAnsi"/>
          <w:lang w:val="sv-SE"/>
        </w:rPr>
        <w:t>företrätt</w:t>
      </w:r>
      <w:r w:rsidRPr="00BF3DAE">
        <w:rPr>
          <w:rFonts w:asciiTheme="minorHAnsi" w:hAnsiTheme="minorHAnsi" w:cstheme="minorHAnsi"/>
          <w:lang w:val="sv-SE"/>
        </w:rPr>
        <w:t xml:space="preserve"> föreningen i möten arrangerade av Luleå Basket</w:t>
      </w:r>
      <w:r w:rsidR="00CF3365">
        <w:rPr>
          <w:rFonts w:asciiTheme="minorHAnsi" w:hAnsiTheme="minorHAnsi" w:cstheme="minorHAnsi"/>
          <w:lang w:val="sv-SE"/>
        </w:rPr>
        <w:t>c</w:t>
      </w:r>
      <w:r w:rsidRPr="00BF3DAE">
        <w:rPr>
          <w:rFonts w:asciiTheme="minorHAnsi" w:hAnsiTheme="minorHAnsi" w:cstheme="minorHAnsi"/>
          <w:lang w:val="sv-SE"/>
        </w:rPr>
        <w:t xml:space="preserve">entrum och Norrbottens </w:t>
      </w:r>
      <w:r w:rsidR="00261491" w:rsidRPr="00BF3DAE">
        <w:rPr>
          <w:rFonts w:asciiTheme="minorHAnsi" w:hAnsiTheme="minorHAnsi" w:cstheme="minorHAnsi"/>
          <w:lang w:val="sv-SE"/>
        </w:rPr>
        <w:t>Basket</w:t>
      </w:r>
      <w:r w:rsidR="00261491">
        <w:rPr>
          <w:rFonts w:asciiTheme="minorHAnsi" w:hAnsiTheme="minorHAnsi" w:cstheme="minorHAnsi"/>
          <w:lang w:val="sv-SE"/>
        </w:rPr>
        <w:t xml:space="preserve"> Distrikt</w:t>
      </w:r>
      <w:r w:rsidR="00261491" w:rsidRPr="00BF3DAE">
        <w:rPr>
          <w:rFonts w:asciiTheme="minorHAnsi" w:hAnsiTheme="minorHAnsi" w:cstheme="minorHAnsi"/>
          <w:lang w:val="sv-SE"/>
        </w:rPr>
        <w:t>s</w:t>
      </w:r>
      <w:r w:rsidR="00CF3365">
        <w:rPr>
          <w:rFonts w:asciiTheme="minorHAnsi" w:hAnsiTheme="minorHAnsi" w:cstheme="minorHAnsi"/>
          <w:lang w:val="sv-SE"/>
        </w:rPr>
        <w:t>f</w:t>
      </w:r>
      <w:r w:rsidR="00261491" w:rsidRPr="00BF3DAE">
        <w:rPr>
          <w:rFonts w:asciiTheme="minorHAnsi" w:hAnsiTheme="minorHAnsi" w:cstheme="minorHAnsi"/>
          <w:lang w:val="sv-SE"/>
        </w:rPr>
        <w:t>örbund</w:t>
      </w:r>
      <w:r w:rsidRPr="00BF3DAE">
        <w:rPr>
          <w:rFonts w:asciiTheme="minorHAnsi" w:hAnsiTheme="minorHAnsi" w:cstheme="minorHAnsi"/>
          <w:lang w:val="sv-SE"/>
        </w:rPr>
        <w:t xml:space="preserve">. </w:t>
      </w:r>
      <w:r w:rsidR="00BA6704">
        <w:rPr>
          <w:rFonts w:asciiTheme="minorHAnsi" w:hAnsiTheme="minorHAnsi" w:cstheme="minorHAnsi"/>
          <w:lang w:val="sv-SE"/>
        </w:rPr>
        <w:t xml:space="preserve">I februari </w:t>
      </w:r>
      <w:r w:rsidR="002D490F">
        <w:rPr>
          <w:rFonts w:asciiTheme="minorHAnsi" w:hAnsiTheme="minorHAnsi" w:cstheme="minorHAnsi"/>
          <w:lang w:val="sv-SE"/>
        </w:rPr>
        <w:t>genomfördes ett</w:t>
      </w:r>
      <w:r w:rsidR="00BA6704">
        <w:rPr>
          <w:rFonts w:asciiTheme="minorHAnsi" w:hAnsiTheme="minorHAnsi" w:cstheme="minorHAnsi"/>
          <w:lang w:val="sv-SE"/>
        </w:rPr>
        <w:t xml:space="preserve"> extra årsmöte där ett fyllnadsval av Marcel Magnusson som ledamot gjordes.</w:t>
      </w:r>
    </w:p>
    <w:p w14:paraId="4FE2C3C7" w14:textId="77777777" w:rsidR="00897C87" w:rsidRPr="00BF3DAE" w:rsidRDefault="00897C87" w:rsidP="001D46D5">
      <w:pPr>
        <w:pStyle w:val="Default"/>
        <w:rPr>
          <w:rFonts w:asciiTheme="minorHAnsi" w:hAnsiTheme="minorHAnsi" w:cstheme="minorHAnsi"/>
          <w:b/>
          <w:bCs/>
          <w:lang w:val="sv-SE"/>
        </w:rPr>
      </w:pPr>
    </w:p>
    <w:p w14:paraId="497D9ABC" w14:textId="77777777" w:rsidR="001D46D5" w:rsidRPr="00BF3DAE" w:rsidRDefault="001D46D5" w:rsidP="00237E27">
      <w:pPr>
        <w:pStyle w:val="Rubrik1"/>
        <w:rPr>
          <w:lang w:val="sv-SE"/>
        </w:rPr>
      </w:pPr>
      <w:r w:rsidRPr="00BF3DAE">
        <w:rPr>
          <w:lang w:val="sv-SE"/>
        </w:rPr>
        <w:t xml:space="preserve">Personal och lokaler </w:t>
      </w:r>
    </w:p>
    <w:p w14:paraId="10000B24" w14:textId="43754B08" w:rsidR="00897C87" w:rsidRPr="00BF3DAE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Föreningen har i nuläget ingen anställd.</w:t>
      </w:r>
      <w:r w:rsidR="00FB3AA4">
        <w:rPr>
          <w:rFonts w:asciiTheme="minorHAnsi" w:hAnsiTheme="minorHAnsi" w:cstheme="minorHAnsi"/>
          <w:lang w:val="sv-SE"/>
        </w:rPr>
        <w:t xml:space="preserve"> </w:t>
      </w:r>
      <w:r w:rsidRPr="00BF3DAE">
        <w:rPr>
          <w:rFonts w:asciiTheme="minorHAnsi" w:hAnsiTheme="minorHAnsi" w:cstheme="minorHAnsi"/>
          <w:lang w:val="sv-SE"/>
        </w:rPr>
        <w:t xml:space="preserve">Föreningens kansli finns </w:t>
      </w:r>
      <w:r w:rsidR="00B474BA" w:rsidRPr="00BF3DAE">
        <w:rPr>
          <w:rFonts w:asciiTheme="minorHAnsi" w:hAnsiTheme="minorHAnsi" w:cstheme="minorHAnsi"/>
          <w:lang w:val="sv-SE"/>
        </w:rPr>
        <w:t xml:space="preserve">på </w:t>
      </w:r>
      <w:r w:rsidR="0030615F" w:rsidRPr="00BF3DAE">
        <w:rPr>
          <w:rFonts w:asciiTheme="minorHAnsi" w:hAnsiTheme="minorHAnsi" w:cstheme="minorHAnsi"/>
          <w:lang w:val="sv-SE"/>
        </w:rPr>
        <w:t>K</w:t>
      </w:r>
      <w:r w:rsidR="00B474BA" w:rsidRPr="00BF3DAE">
        <w:rPr>
          <w:rFonts w:asciiTheme="minorHAnsi" w:hAnsiTheme="minorHAnsi" w:cstheme="minorHAnsi"/>
          <w:lang w:val="sv-SE"/>
        </w:rPr>
        <w:t>ronan H3</w:t>
      </w:r>
      <w:r w:rsidR="0030615F" w:rsidRPr="00BF3DAE">
        <w:rPr>
          <w:rFonts w:asciiTheme="minorHAnsi" w:hAnsiTheme="minorHAnsi" w:cstheme="minorHAnsi"/>
          <w:lang w:val="sv-SE"/>
        </w:rPr>
        <w:t>.</w:t>
      </w:r>
      <w:r w:rsidR="00B474BA" w:rsidRPr="00BF3DAE">
        <w:rPr>
          <w:rFonts w:asciiTheme="minorHAnsi" w:hAnsiTheme="minorHAnsi" w:cstheme="minorHAnsi"/>
          <w:lang w:val="sv-SE"/>
        </w:rPr>
        <w:t xml:space="preserve"> </w:t>
      </w:r>
      <w:r w:rsidRPr="00BF3DAE">
        <w:rPr>
          <w:rFonts w:asciiTheme="minorHAnsi" w:hAnsiTheme="minorHAnsi" w:cstheme="minorHAnsi"/>
          <w:lang w:val="sv-SE"/>
        </w:rPr>
        <w:t xml:space="preserve">Föreningen har </w:t>
      </w:r>
      <w:r w:rsidR="0030615F" w:rsidRPr="00BF3DAE">
        <w:rPr>
          <w:rFonts w:asciiTheme="minorHAnsi" w:hAnsiTheme="minorHAnsi" w:cstheme="minorHAnsi"/>
          <w:lang w:val="sv-SE"/>
        </w:rPr>
        <w:t>två</w:t>
      </w:r>
      <w:r w:rsidRPr="00BF3DAE">
        <w:rPr>
          <w:rFonts w:asciiTheme="minorHAnsi" w:hAnsiTheme="minorHAnsi" w:cstheme="minorHAnsi"/>
          <w:lang w:val="sv-SE"/>
        </w:rPr>
        <w:t xml:space="preserve"> materi</w:t>
      </w:r>
      <w:r w:rsidR="006F58F9" w:rsidRPr="00BF3DAE">
        <w:rPr>
          <w:rFonts w:asciiTheme="minorHAnsi" w:hAnsiTheme="minorHAnsi" w:cstheme="minorHAnsi"/>
          <w:lang w:val="sv-SE"/>
        </w:rPr>
        <w:t>a</w:t>
      </w:r>
      <w:r w:rsidRPr="00BF3DAE">
        <w:rPr>
          <w:rFonts w:asciiTheme="minorHAnsi" w:hAnsiTheme="minorHAnsi" w:cstheme="minorHAnsi"/>
          <w:lang w:val="sv-SE"/>
        </w:rPr>
        <w:t xml:space="preserve">lförråd som </w:t>
      </w:r>
      <w:r w:rsidR="002D490F">
        <w:rPr>
          <w:rFonts w:asciiTheme="minorHAnsi" w:hAnsiTheme="minorHAnsi" w:cstheme="minorHAnsi"/>
          <w:lang w:val="sv-SE"/>
        </w:rPr>
        <w:t>hyrs</w:t>
      </w:r>
      <w:r w:rsidRPr="00BF3DAE">
        <w:rPr>
          <w:rFonts w:asciiTheme="minorHAnsi" w:hAnsiTheme="minorHAnsi" w:cstheme="minorHAnsi"/>
          <w:lang w:val="sv-SE"/>
        </w:rPr>
        <w:t xml:space="preserve"> i samverkan med kommunen i </w:t>
      </w:r>
      <w:r w:rsidR="002D490F">
        <w:rPr>
          <w:rFonts w:asciiTheme="minorHAnsi" w:hAnsiTheme="minorHAnsi" w:cstheme="minorHAnsi"/>
          <w:lang w:val="sv-SE"/>
        </w:rPr>
        <w:t>Kronan-</w:t>
      </w:r>
      <w:r w:rsidR="00897C87" w:rsidRPr="00BF3DAE">
        <w:rPr>
          <w:rFonts w:asciiTheme="minorHAnsi" w:hAnsiTheme="minorHAnsi" w:cstheme="minorHAnsi"/>
          <w:lang w:val="sv-SE"/>
        </w:rPr>
        <w:t xml:space="preserve"> </w:t>
      </w:r>
      <w:r w:rsidR="0030615F" w:rsidRPr="00BF3DAE">
        <w:rPr>
          <w:rFonts w:asciiTheme="minorHAnsi" w:hAnsiTheme="minorHAnsi" w:cstheme="minorHAnsi"/>
          <w:lang w:val="sv-SE"/>
        </w:rPr>
        <w:t>respektive</w:t>
      </w:r>
      <w:r w:rsidR="00897C87" w:rsidRPr="00BF3DAE">
        <w:rPr>
          <w:rFonts w:asciiTheme="minorHAnsi" w:hAnsiTheme="minorHAnsi" w:cstheme="minorHAnsi"/>
          <w:lang w:val="sv-SE"/>
        </w:rPr>
        <w:t xml:space="preserve"> </w:t>
      </w:r>
      <w:r w:rsidR="002D490F">
        <w:rPr>
          <w:rFonts w:asciiTheme="minorHAnsi" w:hAnsiTheme="minorHAnsi" w:cstheme="minorHAnsi"/>
          <w:lang w:val="sv-SE"/>
        </w:rPr>
        <w:t>Örnäs</w:t>
      </w:r>
      <w:r w:rsidR="00897C87" w:rsidRPr="00BF3DAE">
        <w:rPr>
          <w:rFonts w:asciiTheme="minorHAnsi" w:hAnsiTheme="minorHAnsi" w:cstheme="minorHAnsi"/>
          <w:lang w:val="sv-SE"/>
        </w:rPr>
        <w:t>hallen</w:t>
      </w:r>
      <w:r w:rsidRPr="00BF3DAE">
        <w:rPr>
          <w:rFonts w:asciiTheme="minorHAnsi" w:hAnsiTheme="minorHAnsi" w:cstheme="minorHAnsi"/>
          <w:lang w:val="sv-SE"/>
        </w:rPr>
        <w:t xml:space="preserve">. </w:t>
      </w:r>
    </w:p>
    <w:p w14:paraId="6CB80CB0" w14:textId="77777777" w:rsidR="001D46D5" w:rsidRPr="00BF3DAE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 xml:space="preserve"> </w:t>
      </w:r>
    </w:p>
    <w:p w14:paraId="6BCBA702" w14:textId="77777777" w:rsidR="001D46D5" w:rsidRPr="00BF3DAE" w:rsidRDefault="001D46D5" w:rsidP="00237E27">
      <w:pPr>
        <w:pStyle w:val="Rubrik1"/>
        <w:rPr>
          <w:lang w:val="sv-SE"/>
        </w:rPr>
      </w:pPr>
      <w:r w:rsidRPr="00BF3DAE">
        <w:rPr>
          <w:lang w:val="sv-SE"/>
        </w:rPr>
        <w:t xml:space="preserve">Medlemmar </w:t>
      </w:r>
    </w:p>
    <w:p w14:paraId="7ED2E74B" w14:textId="402C272A" w:rsidR="001D46D5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 xml:space="preserve">Föreningen har </w:t>
      </w:r>
      <w:r w:rsidR="00AE12A3" w:rsidRPr="00BF3DAE">
        <w:rPr>
          <w:rFonts w:asciiTheme="minorHAnsi" w:hAnsiTheme="minorHAnsi" w:cstheme="minorHAnsi"/>
          <w:lang w:val="sv-SE"/>
        </w:rPr>
        <w:t>37</w:t>
      </w:r>
      <w:r w:rsidR="00D80DDC" w:rsidRPr="00BF3DAE">
        <w:rPr>
          <w:rFonts w:asciiTheme="minorHAnsi" w:hAnsiTheme="minorHAnsi" w:cstheme="minorHAnsi"/>
          <w:lang w:val="sv-SE"/>
        </w:rPr>
        <w:t>8</w:t>
      </w:r>
      <w:r w:rsidR="00AE12A3" w:rsidRPr="00BF3DAE">
        <w:rPr>
          <w:rFonts w:asciiTheme="minorHAnsi" w:hAnsiTheme="minorHAnsi" w:cstheme="minorHAnsi"/>
          <w:lang w:val="sv-SE"/>
        </w:rPr>
        <w:t xml:space="preserve"> aktiva</w:t>
      </w:r>
      <w:r w:rsidRPr="00BF3DAE">
        <w:rPr>
          <w:rFonts w:asciiTheme="minorHAnsi" w:hAnsiTheme="minorHAnsi" w:cstheme="minorHAnsi"/>
          <w:lang w:val="sv-SE"/>
        </w:rPr>
        <w:t xml:space="preserve"> </w:t>
      </w:r>
      <w:r w:rsidR="00AE12A3" w:rsidRPr="00BF3DAE">
        <w:rPr>
          <w:rFonts w:asciiTheme="minorHAnsi" w:hAnsiTheme="minorHAnsi" w:cstheme="minorHAnsi"/>
          <w:lang w:val="sv-SE"/>
        </w:rPr>
        <w:t xml:space="preserve">och </w:t>
      </w:r>
      <w:r w:rsidR="00626459" w:rsidRPr="00BF3DAE">
        <w:rPr>
          <w:rFonts w:asciiTheme="minorHAnsi" w:hAnsiTheme="minorHAnsi" w:cstheme="minorHAnsi"/>
          <w:lang w:val="sv-SE"/>
        </w:rPr>
        <w:t>88</w:t>
      </w:r>
      <w:r w:rsidR="00AE12A3" w:rsidRPr="00BF3DAE">
        <w:rPr>
          <w:rFonts w:asciiTheme="minorHAnsi" w:hAnsiTheme="minorHAnsi" w:cstheme="minorHAnsi"/>
          <w:lang w:val="sv-SE"/>
        </w:rPr>
        <w:t xml:space="preserve"> ledare enl</w:t>
      </w:r>
      <w:r w:rsidR="00626459" w:rsidRPr="00BF3DAE">
        <w:rPr>
          <w:rFonts w:asciiTheme="minorHAnsi" w:hAnsiTheme="minorHAnsi" w:cstheme="minorHAnsi"/>
          <w:lang w:val="sv-SE"/>
        </w:rPr>
        <w:t>igt</w:t>
      </w:r>
      <w:r w:rsidR="00AE12A3" w:rsidRPr="00BF3DAE">
        <w:rPr>
          <w:rFonts w:asciiTheme="minorHAnsi" w:hAnsiTheme="minorHAnsi" w:cstheme="minorHAnsi"/>
          <w:lang w:val="sv-SE"/>
        </w:rPr>
        <w:t xml:space="preserve"> statistik från Laget.se</w:t>
      </w:r>
      <w:r w:rsidRPr="00BF3DAE">
        <w:rPr>
          <w:rFonts w:asciiTheme="minorHAnsi" w:hAnsiTheme="minorHAnsi" w:cstheme="minorHAnsi"/>
          <w:lang w:val="sv-SE"/>
        </w:rPr>
        <w:t>.</w:t>
      </w:r>
    </w:p>
    <w:p w14:paraId="0021B8DC" w14:textId="77777777" w:rsidR="00237E27" w:rsidRPr="00BF3DAE" w:rsidRDefault="00237E27" w:rsidP="001D46D5">
      <w:pPr>
        <w:pStyle w:val="Default"/>
        <w:rPr>
          <w:rFonts w:asciiTheme="minorHAnsi" w:hAnsiTheme="minorHAnsi" w:cstheme="minorHAnsi"/>
          <w:lang w:val="sv-SE"/>
        </w:rPr>
      </w:pPr>
    </w:p>
    <w:p w14:paraId="77838CC7" w14:textId="77777777" w:rsidR="006012F7" w:rsidRDefault="006012F7" w:rsidP="00237E27">
      <w:pPr>
        <w:pStyle w:val="Rubrik1"/>
        <w:rPr>
          <w:lang w:val="sv-SE"/>
        </w:rPr>
      </w:pPr>
      <w:r>
        <w:rPr>
          <w:lang w:val="sv-SE"/>
        </w:rPr>
        <w:br w:type="page"/>
      </w:r>
    </w:p>
    <w:p w14:paraId="7C0013EA" w14:textId="797779AB" w:rsidR="001D46D5" w:rsidRPr="00BF3DAE" w:rsidRDefault="001D46D5" w:rsidP="00237E27">
      <w:pPr>
        <w:pStyle w:val="Rubrik1"/>
        <w:rPr>
          <w:lang w:val="sv-SE"/>
        </w:rPr>
      </w:pPr>
      <w:r w:rsidRPr="00237E27">
        <w:rPr>
          <w:lang w:val="sv-SE"/>
        </w:rPr>
        <w:lastRenderedPageBreak/>
        <w:t>Sammanfattning av verksamhetsåret</w:t>
      </w:r>
      <w:r w:rsidRPr="00BF3DAE">
        <w:rPr>
          <w:lang w:val="sv-SE"/>
        </w:rPr>
        <w:t xml:space="preserve"> </w:t>
      </w:r>
    </w:p>
    <w:p w14:paraId="01309A6B" w14:textId="77777777" w:rsidR="00326119" w:rsidRDefault="00326119" w:rsidP="001D46D5">
      <w:pPr>
        <w:pStyle w:val="Default"/>
        <w:rPr>
          <w:rFonts w:asciiTheme="minorHAnsi" w:hAnsiTheme="minorHAnsi" w:cstheme="minorHAnsi"/>
          <w:b/>
          <w:bCs/>
          <w:lang w:val="sv-SE"/>
        </w:rPr>
      </w:pPr>
    </w:p>
    <w:p w14:paraId="2A08F8F6" w14:textId="0084C971" w:rsidR="001D46D5" w:rsidRPr="00BF3DAE" w:rsidRDefault="007762FD" w:rsidP="001D46D5">
      <w:pPr>
        <w:pStyle w:val="Default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b/>
          <w:bCs/>
          <w:lang w:val="sv-SE"/>
        </w:rPr>
        <w:t>Tävling</w:t>
      </w:r>
    </w:p>
    <w:p w14:paraId="3543C012" w14:textId="1AAB53C5" w:rsidR="001D46D5" w:rsidRPr="00BF3DAE" w:rsidRDefault="001D46D5" w:rsidP="00600789">
      <w:pPr>
        <w:pStyle w:val="Default"/>
        <w:numPr>
          <w:ilvl w:val="0"/>
          <w:numId w:val="2"/>
        </w:numPr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 xml:space="preserve">Föreningen har i år haft </w:t>
      </w:r>
      <w:r w:rsidR="00184617">
        <w:rPr>
          <w:rFonts w:asciiTheme="minorHAnsi" w:hAnsiTheme="minorHAnsi" w:cstheme="minorHAnsi"/>
          <w:lang w:val="sv-SE"/>
        </w:rPr>
        <w:t>nio</w:t>
      </w:r>
      <w:r w:rsidRPr="00BF3DAE">
        <w:rPr>
          <w:rFonts w:asciiTheme="minorHAnsi" w:hAnsiTheme="minorHAnsi" w:cstheme="minorHAnsi"/>
          <w:lang w:val="sv-SE"/>
        </w:rPr>
        <w:t xml:space="preserve"> seriespelande lag och totalt </w:t>
      </w:r>
      <w:r w:rsidR="0023765A">
        <w:rPr>
          <w:rFonts w:asciiTheme="minorHAnsi" w:hAnsiTheme="minorHAnsi" w:cstheme="minorHAnsi"/>
          <w:lang w:val="sv-SE"/>
        </w:rPr>
        <w:t>20</w:t>
      </w:r>
      <w:r w:rsidRPr="00BF3DAE">
        <w:rPr>
          <w:rFonts w:asciiTheme="minorHAnsi" w:hAnsiTheme="minorHAnsi" w:cstheme="minorHAnsi"/>
          <w:lang w:val="sv-SE"/>
        </w:rPr>
        <w:t xml:space="preserve"> träningsgrupper. </w:t>
      </w:r>
    </w:p>
    <w:p w14:paraId="147C5A93" w14:textId="06C34815" w:rsidR="00E77148" w:rsidRDefault="00237E27" w:rsidP="00E77148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lang w:val="sv-SE"/>
        </w:rPr>
      </w:pPr>
      <w:r>
        <w:rPr>
          <w:rFonts w:asciiTheme="minorHAnsi" w:hAnsiTheme="minorHAnsi" w:cstheme="minorHAnsi"/>
          <w:color w:val="auto"/>
          <w:lang w:val="sv-SE"/>
        </w:rPr>
        <w:t xml:space="preserve">BK </w:t>
      </w:r>
      <w:r w:rsidR="00E77148" w:rsidRPr="00BF3DAE">
        <w:rPr>
          <w:rFonts w:asciiTheme="minorHAnsi" w:hAnsiTheme="minorHAnsi" w:cstheme="minorHAnsi"/>
          <w:color w:val="auto"/>
          <w:lang w:val="sv-SE"/>
        </w:rPr>
        <w:t xml:space="preserve">Höken har haft tre lag som spelat i USM. </w:t>
      </w:r>
      <w:r w:rsidR="0062192E">
        <w:rPr>
          <w:rFonts w:asciiTheme="minorHAnsi" w:hAnsiTheme="minorHAnsi" w:cstheme="minorHAnsi"/>
          <w:color w:val="auto"/>
          <w:lang w:val="sv-SE"/>
        </w:rPr>
        <w:t>F09 spelade två omgångar,</w:t>
      </w:r>
      <w:r w:rsidR="0062192E" w:rsidRPr="00BF3DAE">
        <w:rPr>
          <w:rFonts w:asciiTheme="minorHAnsi" w:hAnsiTheme="minorHAnsi" w:cstheme="minorHAnsi"/>
          <w:color w:val="auto"/>
          <w:lang w:val="sv-SE"/>
        </w:rPr>
        <w:t xml:space="preserve"> </w:t>
      </w:r>
      <w:r w:rsidR="00E77148" w:rsidRPr="00BF3DAE">
        <w:rPr>
          <w:rFonts w:asciiTheme="minorHAnsi" w:hAnsiTheme="minorHAnsi" w:cstheme="minorHAnsi"/>
          <w:color w:val="auto"/>
          <w:lang w:val="sv-SE"/>
        </w:rPr>
        <w:t>P08 tog sig vidare till omgång tre</w:t>
      </w:r>
      <w:r w:rsidR="00E77148">
        <w:rPr>
          <w:rFonts w:asciiTheme="minorHAnsi" w:hAnsiTheme="minorHAnsi" w:cstheme="minorHAnsi"/>
          <w:color w:val="auto"/>
          <w:lang w:val="sv-SE"/>
        </w:rPr>
        <w:t xml:space="preserve"> </w:t>
      </w:r>
      <w:r w:rsidR="00E77148" w:rsidRPr="00BF3DAE">
        <w:rPr>
          <w:rFonts w:asciiTheme="minorHAnsi" w:hAnsiTheme="minorHAnsi" w:cstheme="minorHAnsi"/>
          <w:color w:val="auto"/>
          <w:lang w:val="sv-SE"/>
        </w:rPr>
        <w:t xml:space="preserve">och P09 i samverkan med Antnäs och Brooklyn nådde omgång </w:t>
      </w:r>
      <w:r w:rsidR="00E77148">
        <w:rPr>
          <w:rFonts w:asciiTheme="minorHAnsi" w:hAnsiTheme="minorHAnsi" w:cstheme="minorHAnsi"/>
          <w:color w:val="auto"/>
          <w:lang w:val="sv-SE"/>
        </w:rPr>
        <w:t>fyra</w:t>
      </w:r>
      <w:r w:rsidR="00E77148" w:rsidRPr="00BF3DAE">
        <w:rPr>
          <w:rFonts w:asciiTheme="minorHAnsi" w:hAnsiTheme="minorHAnsi" w:cstheme="minorHAnsi"/>
          <w:color w:val="auto"/>
          <w:lang w:val="sv-SE"/>
        </w:rPr>
        <w:t>.</w:t>
      </w:r>
      <w:r w:rsidR="00E77148">
        <w:rPr>
          <w:rFonts w:asciiTheme="minorHAnsi" w:hAnsiTheme="minorHAnsi" w:cstheme="minorHAnsi"/>
          <w:color w:val="auto"/>
          <w:lang w:val="sv-SE"/>
        </w:rPr>
        <w:t xml:space="preserve"> I samband med hemmaomgångar uppmuntrades övriga Hökare att fylla hallen genom närvarotävling. Det lag med högst procentuell närvaro vann pengar till lagkassan.</w:t>
      </w:r>
    </w:p>
    <w:p w14:paraId="0BC621AB" w14:textId="40070254" w:rsidR="00147D23" w:rsidRPr="00147D23" w:rsidRDefault="00147D23" w:rsidP="00215C31">
      <w:pPr>
        <w:pStyle w:val="Default"/>
        <w:numPr>
          <w:ilvl w:val="0"/>
          <w:numId w:val="2"/>
        </w:numPr>
        <w:rPr>
          <w:rFonts w:asciiTheme="minorHAnsi" w:hAnsiTheme="minorHAnsi" w:cstheme="minorBidi"/>
          <w:lang w:val="sv-SE"/>
        </w:rPr>
      </w:pPr>
      <w:r w:rsidRPr="00147D23">
        <w:rPr>
          <w:rFonts w:asciiTheme="minorHAnsi" w:hAnsiTheme="minorHAnsi" w:cstheme="minorHAnsi"/>
          <w:lang w:val="sv-SE"/>
        </w:rPr>
        <w:t xml:space="preserve">Föreningen har </w:t>
      </w:r>
      <w:r w:rsidR="001E764E">
        <w:rPr>
          <w:rFonts w:asciiTheme="minorHAnsi" w:hAnsiTheme="minorHAnsi" w:cstheme="minorHAnsi"/>
          <w:lang w:val="sv-SE"/>
        </w:rPr>
        <w:t>varit representerad</w:t>
      </w:r>
      <w:r w:rsidRPr="00147D23">
        <w:rPr>
          <w:rFonts w:asciiTheme="minorHAnsi" w:hAnsiTheme="minorHAnsi" w:cstheme="minorHAnsi"/>
          <w:lang w:val="sv-SE"/>
        </w:rPr>
        <w:t xml:space="preserve"> i bl a Uppsala cup och </w:t>
      </w:r>
      <w:r w:rsidR="007762FD" w:rsidRPr="00147D23">
        <w:rPr>
          <w:rFonts w:asciiTheme="minorHAnsi" w:hAnsiTheme="minorHAnsi" w:cstheme="minorHAnsi"/>
          <w:lang w:val="sv-SE"/>
        </w:rPr>
        <w:t>Lulebo cup</w:t>
      </w:r>
      <w:r>
        <w:rPr>
          <w:rFonts w:asciiTheme="minorHAnsi" w:hAnsiTheme="minorHAnsi" w:cstheme="minorHAnsi"/>
          <w:lang w:val="sv-SE"/>
        </w:rPr>
        <w:t>.</w:t>
      </w:r>
    </w:p>
    <w:p w14:paraId="4EB8C294" w14:textId="7E20D106" w:rsidR="007762FD" w:rsidRPr="00147D23" w:rsidRDefault="00237E27" w:rsidP="00215C31">
      <w:pPr>
        <w:pStyle w:val="Default"/>
        <w:numPr>
          <w:ilvl w:val="0"/>
          <w:numId w:val="2"/>
        </w:numPr>
        <w:rPr>
          <w:rFonts w:asciiTheme="minorHAnsi" w:hAnsiTheme="minorHAnsi" w:cstheme="minorBidi"/>
          <w:lang w:val="sv-SE"/>
        </w:rPr>
      </w:pPr>
      <w:r>
        <w:rPr>
          <w:rFonts w:asciiTheme="minorHAnsi" w:hAnsiTheme="minorHAnsi" w:cstheme="minorBidi"/>
          <w:lang w:val="sv-SE"/>
        </w:rPr>
        <w:t>BK Hökens</w:t>
      </w:r>
      <w:r w:rsidR="007762FD" w:rsidRPr="00147D23">
        <w:rPr>
          <w:rFonts w:asciiTheme="minorHAnsi" w:hAnsiTheme="minorHAnsi" w:cstheme="minorBidi"/>
          <w:lang w:val="sv-SE"/>
        </w:rPr>
        <w:t xml:space="preserve"> yngre lag har deltagit i samtliga anordnade Easy basket sammandrag, </w:t>
      </w:r>
      <w:r w:rsidR="003B0681">
        <w:rPr>
          <w:rFonts w:asciiTheme="minorHAnsi" w:hAnsiTheme="minorHAnsi" w:cstheme="minorBidi"/>
          <w:lang w:val="sv-SE"/>
        </w:rPr>
        <w:t>ofta</w:t>
      </w:r>
      <w:r w:rsidR="007762FD" w:rsidRPr="00147D23">
        <w:rPr>
          <w:rFonts w:asciiTheme="minorHAnsi" w:hAnsiTheme="minorHAnsi" w:cstheme="minorBidi"/>
          <w:lang w:val="sv-SE"/>
        </w:rPr>
        <w:t xml:space="preserve"> med flera lag per träningsgrupp. Föreningens lag har också anordnat Easy basket sammandrag.</w:t>
      </w:r>
    </w:p>
    <w:p w14:paraId="773641A9" w14:textId="268168FC" w:rsidR="00432039" w:rsidRDefault="00432039" w:rsidP="00432039">
      <w:pPr>
        <w:pStyle w:val="Default"/>
        <w:numPr>
          <w:ilvl w:val="0"/>
          <w:numId w:val="2"/>
        </w:numPr>
        <w:rPr>
          <w:rFonts w:asciiTheme="minorHAnsi" w:hAnsiTheme="minorHAnsi" w:cstheme="minorBidi"/>
          <w:lang w:val="sv-SE"/>
        </w:rPr>
      </w:pPr>
      <w:r>
        <w:rPr>
          <w:rFonts w:asciiTheme="minorHAnsi" w:hAnsiTheme="minorHAnsi" w:cstheme="minorHAnsi"/>
          <w:lang w:val="sv-SE"/>
        </w:rPr>
        <w:t>Fem</w:t>
      </w:r>
      <w:r w:rsidRPr="00AB280D">
        <w:rPr>
          <w:rFonts w:asciiTheme="minorHAnsi" w:hAnsiTheme="minorHAnsi" w:cstheme="minorHAnsi"/>
          <w:lang w:val="sv-SE"/>
        </w:rPr>
        <w:t xml:space="preserve"> spelare </w:t>
      </w:r>
      <w:r>
        <w:rPr>
          <w:rFonts w:asciiTheme="minorHAnsi" w:hAnsiTheme="minorHAnsi" w:cstheme="minorHAnsi"/>
          <w:lang w:val="sv-SE"/>
        </w:rPr>
        <w:t>med längre eller kortare tid i Höken ur</w:t>
      </w:r>
      <w:r w:rsidRPr="00AB280D">
        <w:rPr>
          <w:rFonts w:asciiTheme="minorHAnsi" w:hAnsiTheme="minorHAnsi" w:cstheme="minorHAnsi"/>
          <w:lang w:val="sv-SE"/>
        </w:rPr>
        <w:t xml:space="preserve"> årgången </w:t>
      </w:r>
      <w:r>
        <w:rPr>
          <w:rFonts w:asciiTheme="minorHAnsi" w:hAnsiTheme="minorHAnsi" w:cstheme="minorHAnsi"/>
          <w:lang w:val="sv-SE"/>
        </w:rPr>
        <w:t>-</w:t>
      </w:r>
      <w:r w:rsidRPr="00AB280D">
        <w:rPr>
          <w:rFonts w:asciiTheme="minorHAnsi" w:hAnsiTheme="minorHAnsi" w:cstheme="minorHAnsi"/>
          <w:lang w:val="sv-SE"/>
        </w:rPr>
        <w:t xml:space="preserve">08 </w:t>
      </w:r>
      <w:r>
        <w:rPr>
          <w:rFonts w:asciiTheme="minorHAnsi" w:hAnsiTheme="minorHAnsi" w:cstheme="minorHAnsi"/>
          <w:lang w:val="sv-SE"/>
        </w:rPr>
        <w:t>har blivit</w:t>
      </w:r>
      <w:r w:rsidRPr="00AB280D">
        <w:rPr>
          <w:rFonts w:asciiTheme="minorHAnsi" w:hAnsiTheme="minorHAnsi" w:cstheme="minorHAnsi"/>
          <w:lang w:val="sv-SE"/>
        </w:rPr>
        <w:t xml:space="preserve"> </w:t>
      </w:r>
      <w:r>
        <w:rPr>
          <w:rFonts w:asciiTheme="minorHAnsi" w:hAnsiTheme="minorHAnsi" w:cstheme="minorHAnsi"/>
          <w:lang w:val="sv-SE"/>
        </w:rPr>
        <w:t>an</w:t>
      </w:r>
      <w:r w:rsidRPr="00AB280D">
        <w:rPr>
          <w:rFonts w:asciiTheme="minorHAnsi" w:hAnsiTheme="minorHAnsi" w:cstheme="minorHAnsi"/>
          <w:lang w:val="sv-SE"/>
        </w:rPr>
        <w:t>tagna till NIU (nationell idrottsutbildning) och en till RIG.</w:t>
      </w:r>
    </w:p>
    <w:p w14:paraId="461A3A2A" w14:textId="77777777" w:rsidR="00432039" w:rsidRDefault="00432039" w:rsidP="00432039">
      <w:pPr>
        <w:pStyle w:val="Default"/>
        <w:ind w:left="720"/>
        <w:rPr>
          <w:rFonts w:asciiTheme="minorHAnsi" w:hAnsiTheme="minorHAnsi" w:cstheme="minorBidi"/>
          <w:lang w:val="sv-SE"/>
        </w:rPr>
      </w:pPr>
    </w:p>
    <w:p w14:paraId="05D85401" w14:textId="77777777" w:rsidR="007762FD" w:rsidRDefault="007762FD" w:rsidP="007762FD">
      <w:pPr>
        <w:pStyle w:val="Default"/>
        <w:ind w:left="720"/>
        <w:rPr>
          <w:rFonts w:asciiTheme="minorHAnsi" w:hAnsiTheme="minorHAnsi" w:cstheme="minorHAnsi"/>
          <w:color w:val="auto"/>
          <w:lang w:val="sv-SE"/>
        </w:rPr>
      </w:pPr>
    </w:p>
    <w:p w14:paraId="6E607A45" w14:textId="6FA0C5FC" w:rsidR="007762FD" w:rsidRPr="00BF3DAE" w:rsidRDefault="007762FD" w:rsidP="007762FD">
      <w:pPr>
        <w:pStyle w:val="Default"/>
        <w:rPr>
          <w:rFonts w:asciiTheme="minorHAnsi" w:hAnsiTheme="minorHAnsi" w:cstheme="minorHAnsi"/>
          <w:color w:val="auto"/>
          <w:lang w:val="sv-SE"/>
        </w:rPr>
      </w:pPr>
      <w:r w:rsidRPr="007762FD">
        <w:rPr>
          <w:rFonts w:asciiTheme="minorHAnsi" w:hAnsiTheme="minorHAnsi" w:cstheme="minorHAnsi"/>
          <w:b/>
          <w:bCs/>
          <w:lang w:val="sv-SE"/>
        </w:rPr>
        <w:t>Utbildning</w:t>
      </w:r>
    </w:p>
    <w:p w14:paraId="4AC950C4" w14:textId="77777777" w:rsidR="00171C0A" w:rsidRDefault="00D74422" w:rsidP="00E77148">
      <w:pPr>
        <w:pStyle w:val="Default"/>
        <w:numPr>
          <w:ilvl w:val="0"/>
          <w:numId w:val="2"/>
        </w:numPr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 xml:space="preserve">Utbildningen Matchledare A har </w:t>
      </w:r>
      <w:r w:rsidR="00E77148">
        <w:rPr>
          <w:rFonts w:asciiTheme="minorHAnsi" w:hAnsiTheme="minorHAnsi" w:cstheme="minorHAnsi"/>
          <w:lang w:val="sv-SE"/>
        </w:rPr>
        <w:t>planerat</w:t>
      </w:r>
      <w:r>
        <w:rPr>
          <w:rFonts w:asciiTheme="minorHAnsi" w:hAnsiTheme="minorHAnsi" w:cstheme="minorHAnsi"/>
          <w:lang w:val="sv-SE"/>
        </w:rPr>
        <w:t>s</w:t>
      </w:r>
      <w:r w:rsidR="00E77148">
        <w:rPr>
          <w:rFonts w:asciiTheme="minorHAnsi" w:hAnsiTheme="minorHAnsi" w:cstheme="minorHAnsi"/>
          <w:lang w:val="sv-SE"/>
        </w:rPr>
        <w:t xml:space="preserve"> och genomfört</w:t>
      </w:r>
      <w:r>
        <w:rPr>
          <w:rFonts w:asciiTheme="minorHAnsi" w:hAnsiTheme="minorHAnsi" w:cstheme="minorHAnsi"/>
          <w:lang w:val="sv-SE"/>
        </w:rPr>
        <w:t>s</w:t>
      </w:r>
      <w:r w:rsidR="00E77148">
        <w:rPr>
          <w:rFonts w:asciiTheme="minorHAnsi" w:hAnsiTheme="minorHAnsi" w:cstheme="minorHAnsi"/>
          <w:lang w:val="sv-SE"/>
        </w:rPr>
        <w:t xml:space="preserve"> för tjejerna i F10. </w:t>
      </w:r>
    </w:p>
    <w:p w14:paraId="2B5E9A8B" w14:textId="3BD78372" w:rsidR="00171C0A" w:rsidRDefault="00E77148" w:rsidP="00E77148">
      <w:pPr>
        <w:pStyle w:val="Default"/>
        <w:numPr>
          <w:ilvl w:val="0"/>
          <w:numId w:val="2"/>
        </w:numPr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 xml:space="preserve">Tre </w:t>
      </w:r>
      <w:r w:rsidR="00171C0A">
        <w:rPr>
          <w:rFonts w:asciiTheme="minorHAnsi" w:hAnsiTheme="minorHAnsi" w:cstheme="minorHAnsi"/>
          <w:lang w:val="sv-SE"/>
        </w:rPr>
        <w:t>ungdomar</w:t>
      </w:r>
      <w:r>
        <w:rPr>
          <w:rFonts w:asciiTheme="minorHAnsi" w:hAnsiTheme="minorHAnsi" w:cstheme="minorHAnsi"/>
          <w:lang w:val="sv-SE"/>
        </w:rPr>
        <w:t xml:space="preserve"> </w:t>
      </w:r>
      <w:r w:rsidR="00171C0A">
        <w:rPr>
          <w:rFonts w:asciiTheme="minorHAnsi" w:hAnsiTheme="minorHAnsi" w:cstheme="minorHAnsi"/>
          <w:lang w:val="sv-SE"/>
        </w:rPr>
        <w:t xml:space="preserve">födda 2007 och 2008 </w:t>
      </w:r>
      <w:r>
        <w:rPr>
          <w:rFonts w:asciiTheme="minorHAnsi" w:hAnsiTheme="minorHAnsi" w:cstheme="minorHAnsi"/>
          <w:lang w:val="sv-SE"/>
        </w:rPr>
        <w:t>har genomfört Domare Nivå 1</w:t>
      </w:r>
      <w:r w:rsidR="00171C0A">
        <w:rPr>
          <w:rFonts w:asciiTheme="minorHAnsi" w:hAnsiTheme="minorHAnsi" w:cstheme="minorHAnsi"/>
          <w:lang w:val="sv-SE"/>
        </w:rPr>
        <w:t>.</w:t>
      </w:r>
    </w:p>
    <w:p w14:paraId="2FCBA033" w14:textId="2001364B" w:rsidR="00E77148" w:rsidRPr="00BF3DAE" w:rsidRDefault="00171C0A" w:rsidP="00E77148">
      <w:pPr>
        <w:pStyle w:val="Default"/>
        <w:numPr>
          <w:ilvl w:val="0"/>
          <w:numId w:val="2"/>
        </w:numPr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En ungdom född 2004</w:t>
      </w:r>
      <w:r w:rsidR="00E77148" w:rsidRPr="00BF3DAE">
        <w:rPr>
          <w:rFonts w:asciiTheme="minorHAnsi" w:hAnsiTheme="minorHAnsi" w:cstheme="minorHAnsi"/>
          <w:lang w:val="sv-SE"/>
        </w:rPr>
        <w:t xml:space="preserve"> </w:t>
      </w:r>
      <w:r>
        <w:rPr>
          <w:rFonts w:asciiTheme="minorHAnsi" w:hAnsiTheme="minorHAnsi" w:cstheme="minorHAnsi"/>
          <w:lang w:val="sv-SE"/>
        </w:rPr>
        <w:t>har genomfört</w:t>
      </w:r>
      <w:r w:rsidR="00E77148">
        <w:rPr>
          <w:rFonts w:asciiTheme="minorHAnsi" w:hAnsiTheme="minorHAnsi" w:cstheme="minorHAnsi"/>
          <w:lang w:val="sv-SE"/>
        </w:rPr>
        <w:t xml:space="preserve"> Domare Nivå 2. </w:t>
      </w:r>
    </w:p>
    <w:p w14:paraId="7201E2C6" w14:textId="399F1345" w:rsidR="00E77148" w:rsidRPr="007762FD" w:rsidRDefault="00E77148" w:rsidP="00E77148">
      <w:pPr>
        <w:pStyle w:val="Default"/>
        <w:numPr>
          <w:ilvl w:val="0"/>
          <w:numId w:val="2"/>
        </w:numPr>
        <w:rPr>
          <w:rFonts w:asciiTheme="minorHAnsi" w:hAnsiTheme="minorHAnsi" w:cstheme="minorBidi"/>
          <w:lang w:val="sv-SE"/>
        </w:rPr>
      </w:pPr>
      <w:r>
        <w:rPr>
          <w:rFonts w:asciiTheme="minorHAnsi" w:hAnsiTheme="minorHAnsi" w:cstheme="minorBidi"/>
          <w:lang w:val="sv-SE"/>
        </w:rPr>
        <w:t>I början av säsongen genomfördes s</w:t>
      </w:r>
      <w:r w:rsidRPr="007C7DC3">
        <w:rPr>
          <w:rFonts w:asciiTheme="minorHAnsi" w:hAnsiTheme="minorHAnsi" w:cstheme="minorHAnsi"/>
          <w:lang w:val="sv-SE"/>
        </w:rPr>
        <w:t>ekretariatsutbildningar med fokus på digitalt protokoll</w:t>
      </w:r>
      <w:r w:rsidR="0008359E">
        <w:rPr>
          <w:rFonts w:asciiTheme="minorHAnsi" w:hAnsiTheme="minorHAnsi" w:cstheme="minorHAnsi"/>
          <w:lang w:val="sv-SE"/>
        </w:rPr>
        <w:t xml:space="preserve"> i Profixio</w:t>
      </w:r>
      <w:r w:rsidRPr="007C7DC3">
        <w:rPr>
          <w:rFonts w:asciiTheme="minorHAnsi" w:hAnsiTheme="minorHAnsi" w:cstheme="minorHAnsi"/>
          <w:lang w:val="sv-SE"/>
        </w:rPr>
        <w:t xml:space="preserve"> för de lag som hade behov av det.</w:t>
      </w:r>
    </w:p>
    <w:p w14:paraId="49C4A275" w14:textId="77777777" w:rsidR="007762FD" w:rsidRDefault="007762FD" w:rsidP="007762FD">
      <w:pPr>
        <w:pStyle w:val="Default"/>
        <w:ind w:left="720"/>
        <w:rPr>
          <w:rFonts w:asciiTheme="minorHAnsi" w:hAnsiTheme="minorHAnsi" w:cstheme="minorBidi"/>
          <w:lang w:val="sv-SE"/>
        </w:rPr>
      </w:pPr>
    </w:p>
    <w:p w14:paraId="36655976" w14:textId="77777777" w:rsidR="00237E27" w:rsidRPr="007762FD" w:rsidRDefault="00237E27" w:rsidP="007762FD">
      <w:pPr>
        <w:pStyle w:val="Default"/>
        <w:ind w:left="720"/>
        <w:rPr>
          <w:rFonts w:asciiTheme="minorHAnsi" w:hAnsiTheme="minorHAnsi" w:cstheme="minorBidi"/>
          <w:lang w:val="sv-SE"/>
        </w:rPr>
      </w:pPr>
    </w:p>
    <w:p w14:paraId="1530EAB0" w14:textId="2D679056" w:rsidR="007762FD" w:rsidRDefault="00432039" w:rsidP="007762FD">
      <w:pPr>
        <w:pStyle w:val="Default"/>
        <w:rPr>
          <w:rFonts w:asciiTheme="minorHAnsi" w:hAnsiTheme="minorHAnsi" w:cstheme="minorBidi"/>
          <w:lang w:val="sv-SE"/>
        </w:rPr>
      </w:pPr>
      <w:r>
        <w:rPr>
          <w:rFonts w:asciiTheme="minorHAnsi" w:hAnsiTheme="minorHAnsi" w:cstheme="minorHAnsi"/>
          <w:b/>
          <w:bCs/>
          <w:lang w:val="sv-SE"/>
        </w:rPr>
        <w:t>Aktiviteter</w:t>
      </w:r>
    </w:p>
    <w:p w14:paraId="0C503B88" w14:textId="0F009AA8" w:rsidR="00955985" w:rsidRPr="00955985" w:rsidRDefault="00955985" w:rsidP="00783A41">
      <w:pPr>
        <w:pStyle w:val="Default"/>
        <w:numPr>
          <w:ilvl w:val="0"/>
          <w:numId w:val="2"/>
        </w:numPr>
        <w:rPr>
          <w:rFonts w:asciiTheme="minorHAnsi" w:hAnsiTheme="minorHAnsi" w:cstheme="minorHAnsi"/>
          <w:lang w:val="sv-SE"/>
        </w:rPr>
      </w:pPr>
      <w:r w:rsidRPr="00955985">
        <w:rPr>
          <w:rFonts w:asciiTheme="minorHAnsi" w:hAnsiTheme="minorHAnsi" w:cstheme="minorHAnsi"/>
          <w:lang w:val="sv-SE"/>
        </w:rPr>
        <w:t xml:space="preserve">Höken arrangerade, tillsammans med NBDF, </w:t>
      </w:r>
      <w:r w:rsidR="00C76731">
        <w:rPr>
          <w:rFonts w:asciiTheme="minorHAnsi" w:hAnsiTheme="minorHAnsi" w:cstheme="minorHAnsi"/>
          <w:lang w:val="sv-SE"/>
        </w:rPr>
        <w:t xml:space="preserve">populära och omtyckta </w:t>
      </w:r>
      <w:r w:rsidRPr="00955985">
        <w:rPr>
          <w:rFonts w:asciiTheme="minorHAnsi" w:hAnsiTheme="minorHAnsi" w:cstheme="minorHAnsi"/>
          <w:lang w:val="sv-SE"/>
        </w:rPr>
        <w:t xml:space="preserve">Basketbollens dagar i september. Hela arrangemanget ägde rum i Hälsans hus. 3x3 spelades kvällstid för äldre spelare och EB dagtid för de yngre. Spelare födda 2010 eller tidigare dömde EB-matcher. Kiosk och försäljning sköttes av F10, F12 och P12/13 med stöd av dam och herr. </w:t>
      </w:r>
      <w:r w:rsidR="00EF7B2E">
        <w:rPr>
          <w:rFonts w:asciiTheme="minorHAnsi" w:hAnsiTheme="minorHAnsi" w:cstheme="minorHAnsi"/>
          <w:lang w:val="sv-SE"/>
        </w:rPr>
        <w:t>I samband med BBD öppnade Höken också ett föreningsswishkonto.</w:t>
      </w:r>
    </w:p>
    <w:p w14:paraId="2B9CB5DA" w14:textId="17EE4020" w:rsidR="00600789" w:rsidRPr="00BF3DAE" w:rsidRDefault="00637E87" w:rsidP="41615CA6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lang w:val="sv-SE"/>
        </w:rPr>
      </w:pPr>
      <w:r>
        <w:rPr>
          <w:rFonts w:asciiTheme="minorHAnsi" w:hAnsiTheme="minorHAnsi" w:cstheme="minorBidi"/>
          <w:color w:val="auto"/>
          <w:lang w:val="sv-SE"/>
        </w:rPr>
        <w:t>T</w:t>
      </w:r>
      <w:r w:rsidR="00871C10">
        <w:rPr>
          <w:rFonts w:asciiTheme="minorHAnsi" w:hAnsiTheme="minorHAnsi" w:cstheme="minorBidi"/>
          <w:color w:val="auto"/>
          <w:lang w:val="sv-SE"/>
        </w:rPr>
        <w:t>vå</w:t>
      </w:r>
      <w:r w:rsidR="41615CA6" w:rsidRPr="00BF3DAE">
        <w:rPr>
          <w:rFonts w:asciiTheme="minorHAnsi" w:hAnsiTheme="minorHAnsi" w:cstheme="minorBidi"/>
          <w:color w:val="auto"/>
          <w:lang w:val="sv-SE"/>
        </w:rPr>
        <w:t xml:space="preserve"> coachträff</w:t>
      </w:r>
      <w:r w:rsidR="00871C10">
        <w:rPr>
          <w:rFonts w:asciiTheme="minorHAnsi" w:hAnsiTheme="minorHAnsi" w:cstheme="minorBidi"/>
          <w:color w:val="auto"/>
          <w:lang w:val="sv-SE"/>
        </w:rPr>
        <w:t>ar</w:t>
      </w:r>
      <w:r>
        <w:rPr>
          <w:rFonts w:asciiTheme="minorHAnsi" w:hAnsiTheme="minorHAnsi" w:cstheme="minorBidi"/>
          <w:color w:val="auto"/>
          <w:lang w:val="sv-SE"/>
        </w:rPr>
        <w:t xml:space="preserve"> har arrangerats</w:t>
      </w:r>
      <w:r w:rsidR="41615CA6" w:rsidRPr="00BF3DAE">
        <w:rPr>
          <w:rFonts w:asciiTheme="minorHAnsi" w:hAnsiTheme="minorHAnsi" w:cstheme="minorBidi"/>
          <w:color w:val="auto"/>
          <w:lang w:val="sv-SE"/>
        </w:rPr>
        <w:t xml:space="preserve"> under säsongen</w:t>
      </w:r>
      <w:r w:rsidR="0023765A">
        <w:rPr>
          <w:rFonts w:asciiTheme="minorHAnsi" w:hAnsiTheme="minorHAnsi" w:cstheme="minorBidi"/>
          <w:color w:val="auto"/>
          <w:lang w:val="sv-SE"/>
        </w:rPr>
        <w:t xml:space="preserve">, en i september och en i maj. Våra ledare har också blivit bjudna till LBC:s basketfest. </w:t>
      </w:r>
    </w:p>
    <w:p w14:paraId="04D966AF" w14:textId="4783F345" w:rsidR="001D46D5" w:rsidRPr="00BF3DAE" w:rsidRDefault="00AD3D41" w:rsidP="00600789">
      <w:pPr>
        <w:pStyle w:val="Default"/>
        <w:numPr>
          <w:ilvl w:val="0"/>
          <w:numId w:val="2"/>
        </w:numPr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BK Höken fyller 50 år under 2024 och detta firades med tårta</w:t>
      </w:r>
      <w:r w:rsidR="00B73FD4" w:rsidRPr="00BF3DAE">
        <w:rPr>
          <w:rFonts w:asciiTheme="minorHAnsi" w:hAnsiTheme="minorHAnsi" w:cstheme="minorHAnsi"/>
          <w:lang w:val="sv-SE"/>
        </w:rPr>
        <w:t xml:space="preserve"> tillsammans med våra aktiva</w:t>
      </w:r>
      <w:r w:rsidRPr="00BF3DAE">
        <w:rPr>
          <w:rFonts w:asciiTheme="minorHAnsi" w:hAnsiTheme="minorHAnsi" w:cstheme="minorHAnsi"/>
          <w:lang w:val="sv-SE"/>
        </w:rPr>
        <w:t xml:space="preserve"> under </w:t>
      </w:r>
      <w:r w:rsidR="00927F08">
        <w:rPr>
          <w:rFonts w:asciiTheme="minorHAnsi" w:hAnsiTheme="minorHAnsi" w:cstheme="minorHAnsi"/>
          <w:lang w:val="sv-SE"/>
        </w:rPr>
        <w:t xml:space="preserve">den välbesökta </w:t>
      </w:r>
      <w:r w:rsidR="001D46D5" w:rsidRPr="00BF3DAE">
        <w:rPr>
          <w:rFonts w:asciiTheme="minorHAnsi" w:hAnsiTheme="minorHAnsi" w:cstheme="minorHAnsi"/>
          <w:lang w:val="sv-SE"/>
        </w:rPr>
        <w:t>Hökendagen</w:t>
      </w:r>
      <w:r w:rsidRPr="00BF3DAE">
        <w:rPr>
          <w:rFonts w:asciiTheme="minorHAnsi" w:hAnsiTheme="minorHAnsi" w:cstheme="minorHAnsi"/>
          <w:lang w:val="sv-SE"/>
        </w:rPr>
        <w:t xml:space="preserve"> som gick av stapeln i februari.</w:t>
      </w:r>
      <w:r w:rsidR="00B73FD4" w:rsidRPr="00BF3DAE">
        <w:rPr>
          <w:rFonts w:asciiTheme="minorHAnsi" w:hAnsiTheme="minorHAnsi" w:cstheme="minorHAnsi"/>
          <w:lang w:val="sv-SE"/>
        </w:rPr>
        <w:t xml:space="preserve"> </w:t>
      </w:r>
      <w:r w:rsidR="00CE4D78">
        <w:rPr>
          <w:rFonts w:asciiTheme="minorHAnsi" w:hAnsiTheme="minorHAnsi" w:cstheme="minorHAnsi"/>
          <w:lang w:val="sv-SE"/>
        </w:rPr>
        <w:t>Två av BK Hökens grundare</w:t>
      </w:r>
      <w:r w:rsidR="001A449B">
        <w:rPr>
          <w:rFonts w:asciiTheme="minorHAnsi" w:hAnsiTheme="minorHAnsi" w:cstheme="minorHAnsi"/>
          <w:lang w:val="sv-SE"/>
        </w:rPr>
        <w:t>, Rune Carlgren</w:t>
      </w:r>
      <w:r w:rsidR="00CE4D78">
        <w:rPr>
          <w:rFonts w:asciiTheme="minorHAnsi" w:hAnsiTheme="minorHAnsi" w:cstheme="minorHAnsi"/>
          <w:lang w:val="sv-SE"/>
        </w:rPr>
        <w:t xml:space="preserve"> och </w:t>
      </w:r>
      <w:r w:rsidR="001A449B">
        <w:rPr>
          <w:rFonts w:asciiTheme="minorHAnsi" w:hAnsiTheme="minorHAnsi" w:cstheme="minorHAnsi"/>
          <w:lang w:val="sv-SE"/>
        </w:rPr>
        <w:t>Jampa Eriksson,</w:t>
      </w:r>
      <w:r w:rsidR="00CE4D78">
        <w:rPr>
          <w:rFonts w:asciiTheme="minorHAnsi" w:hAnsiTheme="minorHAnsi" w:cstheme="minorHAnsi"/>
          <w:lang w:val="sv-SE"/>
        </w:rPr>
        <w:t xml:space="preserve"> deltog under kvällen och bidrog med</w:t>
      </w:r>
      <w:r w:rsidR="00AE1400">
        <w:rPr>
          <w:rFonts w:asciiTheme="minorHAnsi" w:hAnsiTheme="minorHAnsi" w:cstheme="minorHAnsi"/>
          <w:lang w:val="sv-SE"/>
        </w:rPr>
        <w:t xml:space="preserve"> tillbakablickar och</w:t>
      </w:r>
      <w:r w:rsidR="00CE4D78">
        <w:rPr>
          <w:rFonts w:asciiTheme="minorHAnsi" w:hAnsiTheme="minorHAnsi" w:cstheme="minorHAnsi"/>
          <w:lang w:val="sv-SE"/>
        </w:rPr>
        <w:t xml:space="preserve"> anekdoter. </w:t>
      </w:r>
      <w:r w:rsidR="00B73FD4" w:rsidRPr="00BF3DAE">
        <w:rPr>
          <w:rFonts w:asciiTheme="minorHAnsi" w:hAnsiTheme="minorHAnsi" w:cstheme="minorHAnsi"/>
          <w:lang w:val="sv-SE"/>
        </w:rPr>
        <w:t xml:space="preserve">Samtliga </w:t>
      </w:r>
      <w:r w:rsidR="00CE4D78">
        <w:rPr>
          <w:rFonts w:asciiTheme="minorHAnsi" w:hAnsiTheme="minorHAnsi" w:cstheme="minorHAnsi"/>
          <w:lang w:val="sv-SE"/>
        </w:rPr>
        <w:t>medlemmar</w:t>
      </w:r>
      <w:r w:rsidR="00B73FD4" w:rsidRPr="00BF3DAE">
        <w:rPr>
          <w:rFonts w:asciiTheme="minorHAnsi" w:hAnsiTheme="minorHAnsi" w:cstheme="minorHAnsi"/>
          <w:lang w:val="sv-SE"/>
        </w:rPr>
        <w:t xml:space="preserve"> </w:t>
      </w:r>
      <w:r w:rsidR="007C10E8">
        <w:rPr>
          <w:rFonts w:asciiTheme="minorHAnsi" w:hAnsiTheme="minorHAnsi" w:cstheme="minorHAnsi"/>
          <w:lang w:val="sv-SE"/>
        </w:rPr>
        <w:t>tilldelades</w:t>
      </w:r>
      <w:r w:rsidR="00B73FD4" w:rsidRPr="00BF3DAE">
        <w:rPr>
          <w:rFonts w:asciiTheme="minorHAnsi" w:hAnsiTheme="minorHAnsi" w:cstheme="minorHAnsi"/>
          <w:lang w:val="sv-SE"/>
        </w:rPr>
        <w:t xml:space="preserve"> en jubileumsgympapåse.</w:t>
      </w:r>
    </w:p>
    <w:p w14:paraId="3EF38895" w14:textId="2B6A996D" w:rsidR="007C7DC3" w:rsidRDefault="00EC6FD4" w:rsidP="007C7DC3">
      <w:pPr>
        <w:pStyle w:val="Default"/>
        <w:numPr>
          <w:ilvl w:val="0"/>
          <w:numId w:val="2"/>
        </w:numPr>
        <w:rPr>
          <w:rFonts w:asciiTheme="minorHAnsi" w:hAnsiTheme="minorHAnsi" w:cstheme="minorBidi"/>
          <w:lang w:val="sv-SE"/>
        </w:rPr>
      </w:pPr>
      <w:r>
        <w:rPr>
          <w:rFonts w:asciiTheme="minorHAnsi" w:hAnsiTheme="minorHAnsi" w:cstheme="minorBidi"/>
          <w:lang w:val="sv-SE"/>
        </w:rPr>
        <w:t xml:space="preserve">De </w:t>
      </w:r>
      <w:r w:rsidRPr="00BF3DAE">
        <w:rPr>
          <w:rFonts w:asciiTheme="minorHAnsi" w:hAnsiTheme="minorHAnsi" w:cstheme="minorBidi"/>
          <w:lang w:val="sv-SE"/>
        </w:rPr>
        <w:t>planscher</w:t>
      </w:r>
      <w:r>
        <w:rPr>
          <w:rFonts w:asciiTheme="minorHAnsi" w:hAnsiTheme="minorHAnsi" w:cstheme="minorBidi"/>
          <w:lang w:val="sv-SE"/>
        </w:rPr>
        <w:t xml:space="preserve"> som ramlat ned</w:t>
      </w:r>
      <w:r w:rsidRPr="00BF3DAE">
        <w:rPr>
          <w:rFonts w:asciiTheme="minorHAnsi" w:hAnsiTheme="minorHAnsi" w:cstheme="minorBidi"/>
          <w:lang w:val="sv-SE"/>
        </w:rPr>
        <w:t xml:space="preserve"> i Örnäshallen </w:t>
      </w:r>
      <w:r w:rsidR="7530EACE" w:rsidRPr="00BF3DAE">
        <w:rPr>
          <w:rFonts w:asciiTheme="minorHAnsi" w:hAnsiTheme="minorHAnsi" w:cstheme="minorBidi"/>
          <w:lang w:val="sv-SE"/>
        </w:rPr>
        <w:t xml:space="preserve">har </w:t>
      </w:r>
      <w:r w:rsidR="00B16CCD">
        <w:rPr>
          <w:rFonts w:asciiTheme="minorHAnsi" w:hAnsiTheme="minorHAnsi" w:cstheme="minorBidi"/>
          <w:lang w:val="sv-SE"/>
        </w:rPr>
        <w:t>åter monterat</w:t>
      </w:r>
      <w:r>
        <w:rPr>
          <w:rFonts w:asciiTheme="minorHAnsi" w:hAnsiTheme="minorHAnsi" w:cstheme="minorBidi"/>
          <w:lang w:val="sv-SE"/>
        </w:rPr>
        <w:t>s</w:t>
      </w:r>
      <w:r w:rsidR="00B16CCD">
        <w:rPr>
          <w:rFonts w:asciiTheme="minorHAnsi" w:hAnsiTheme="minorHAnsi" w:cstheme="minorBidi"/>
          <w:lang w:val="sv-SE"/>
        </w:rPr>
        <w:t xml:space="preserve"> </w:t>
      </w:r>
      <w:r w:rsidR="7530EACE" w:rsidRPr="00BF3DAE">
        <w:rPr>
          <w:rFonts w:asciiTheme="minorHAnsi" w:hAnsiTheme="minorHAnsi" w:cstheme="minorBidi"/>
          <w:lang w:val="sv-SE"/>
        </w:rPr>
        <w:t>upp</w:t>
      </w:r>
      <w:r w:rsidR="00940CE5">
        <w:rPr>
          <w:rFonts w:asciiTheme="minorHAnsi" w:hAnsiTheme="minorHAnsi" w:cstheme="minorBidi"/>
          <w:lang w:val="sv-SE"/>
        </w:rPr>
        <w:t>.</w:t>
      </w:r>
    </w:p>
    <w:p w14:paraId="33129C21" w14:textId="321623F9" w:rsidR="002F007F" w:rsidRDefault="00602F7A" w:rsidP="007C7DC3">
      <w:pPr>
        <w:pStyle w:val="Default"/>
        <w:numPr>
          <w:ilvl w:val="0"/>
          <w:numId w:val="2"/>
        </w:numPr>
        <w:rPr>
          <w:rFonts w:asciiTheme="minorHAnsi" w:hAnsiTheme="minorHAnsi" w:cstheme="minorBidi"/>
          <w:lang w:val="sv-SE"/>
        </w:rPr>
      </w:pPr>
      <w:r>
        <w:rPr>
          <w:rFonts w:asciiTheme="minorHAnsi" w:hAnsiTheme="minorHAnsi" w:cstheme="minorBidi"/>
          <w:lang w:val="sv-SE"/>
        </w:rPr>
        <w:t>I samarbete med SISU och Rädda Barnen har BK Höken inlett a</w:t>
      </w:r>
      <w:r w:rsidR="002F007F">
        <w:rPr>
          <w:rFonts w:asciiTheme="minorHAnsi" w:hAnsiTheme="minorHAnsi" w:cstheme="minorBidi"/>
          <w:lang w:val="sv-SE"/>
        </w:rPr>
        <w:t>rbete</w:t>
      </w:r>
      <w:r>
        <w:rPr>
          <w:rFonts w:asciiTheme="minorHAnsi" w:hAnsiTheme="minorHAnsi" w:cstheme="minorBidi"/>
          <w:lang w:val="sv-SE"/>
        </w:rPr>
        <w:t>t</w:t>
      </w:r>
      <w:r w:rsidR="002F007F">
        <w:rPr>
          <w:rFonts w:asciiTheme="minorHAnsi" w:hAnsiTheme="minorHAnsi" w:cstheme="minorBidi"/>
          <w:lang w:val="sv-SE"/>
        </w:rPr>
        <w:t xml:space="preserve"> med att revidera</w:t>
      </w:r>
      <w:r>
        <w:rPr>
          <w:rFonts w:asciiTheme="minorHAnsi" w:hAnsiTheme="minorHAnsi" w:cstheme="minorBidi"/>
          <w:lang w:val="sv-SE"/>
        </w:rPr>
        <w:t xml:space="preserve"> och uppdatera</w:t>
      </w:r>
      <w:r w:rsidR="002F007F">
        <w:rPr>
          <w:rFonts w:asciiTheme="minorHAnsi" w:hAnsiTheme="minorHAnsi" w:cstheme="minorBidi"/>
          <w:lang w:val="sv-SE"/>
        </w:rPr>
        <w:t xml:space="preserve"> </w:t>
      </w:r>
      <w:r>
        <w:rPr>
          <w:rFonts w:asciiTheme="minorHAnsi" w:hAnsiTheme="minorHAnsi" w:cstheme="minorBidi"/>
          <w:lang w:val="sv-SE"/>
        </w:rPr>
        <w:t>föreningens</w:t>
      </w:r>
      <w:r w:rsidR="002F007F">
        <w:rPr>
          <w:rFonts w:asciiTheme="minorHAnsi" w:hAnsiTheme="minorHAnsi" w:cstheme="minorBidi"/>
          <w:lang w:val="sv-SE"/>
        </w:rPr>
        <w:t xml:space="preserve"> styrdokument. En enkät</w:t>
      </w:r>
      <w:r w:rsidR="00B548FE">
        <w:rPr>
          <w:rFonts w:asciiTheme="minorHAnsi" w:hAnsiTheme="minorHAnsi" w:cstheme="minorBidi"/>
          <w:lang w:val="sv-SE"/>
        </w:rPr>
        <w:t xml:space="preserve"> har gått ut till medlemmar och vårdnadshavare.</w:t>
      </w:r>
      <w:r w:rsidR="009D6864">
        <w:rPr>
          <w:rFonts w:asciiTheme="minorHAnsi" w:hAnsiTheme="minorHAnsi" w:cstheme="minorBidi"/>
          <w:lang w:val="sv-SE"/>
        </w:rPr>
        <w:t xml:space="preserve"> Enkätsvaren ligger till grund för fortsatt arbete.</w:t>
      </w:r>
    </w:p>
    <w:p w14:paraId="6F86C161" w14:textId="368EC348" w:rsidR="00432039" w:rsidRPr="00432039" w:rsidRDefault="00432039" w:rsidP="00432039">
      <w:pPr>
        <w:pStyle w:val="Default"/>
        <w:numPr>
          <w:ilvl w:val="0"/>
          <w:numId w:val="2"/>
        </w:numPr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De seriespelande lagen och styrelsen har städat kommunal mark utomhus till förmån för klubben.</w:t>
      </w:r>
    </w:p>
    <w:p w14:paraId="5286BFF3" w14:textId="5B7AC3F1" w:rsidR="0027591B" w:rsidRPr="009F0259" w:rsidRDefault="009F0259" w:rsidP="00CE7917">
      <w:pPr>
        <w:pStyle w:val="Liststycke"/>
        <w:numPr>
          <w:ilvl w:val="0"/>
          <w:numId w:val="2"/>
        </w:numPr>
        <w:spacing w:after="0" w:line="240" w:lineRule="auto"/>
        <w:rPr>
          <w:rFonts w:cstheme="minorHAnsi"/>
          <w:color w:val="000000"/>
          <w:sz w:val="24"/>
          <w:szCs w:val="24"/>
          <w:lang w:val="sv-SE"/>
        </w:rPr>
      </w:pPr>
      <w:r w:rsidRPr="009F0259">
        <w:rPr>
          <w:rFonts w:cstheme="minorHAnsi"/>
          <w:color w:val="000000"/>
          <w:sz w:val="24"/>
          <w:szCs w:val="24"/>
          <w:lang w:val="sv-SE"/>
        </w:rPr>
        <w:lastRenderedPageBreak/>
        <w:t xml:space="preserve">För att öka ungdomarnas intresse för basket har klubben gemensamt deltagit </w:t>
      </w:r>
      <w:r>
        <w:rPr>
          <w:rFonts w:cstheme="minorHAnsi"/>
          <w:color w:val="000000"/>
          <w:sz w:val="24"/>
          <w:szCs w:val="24"/>
          <w:lang w:val="sv-SE"/>
        </w:rPr>
        <w:t>v</w:t>
      </w:r>
      <w:r w:rsidRPr="009F0259">
        <w:rPr>
          <w:rFonts w:cstheme="minorHAnsi"/>
          <w:color w:val="000000"/>
          <w:sz w:val="24"/>
          <w:szCs w:val="24"/>
          <w:lang w:val="sv-SE"/>
        </w:rPr>
        <w:t>i</w:t>
      </w:r>
      <w:r>
        <w:rPr>
          <w:rFonts w:cstheme="minorHAnsi"/>
          <w:color w:val="000000"/>
          <w:sz w:val="24"/>
          <w:szCs w:val="24"/>
          <w:lang w:val="sv-SE"/>
        </w:rPr>
        <w:t>d</w:t>
      </w:r>
      <w:r w:rsidRPr="009F0259">
        <w:rPr>
          <w:rFonts w:cstheme="minorHAnsi"/>
          <w:color w:val="000000"/>
          <w:sz w:val="24"/>
          <w:szCs w:val="24"/>
          <w:lang w:val="sv-SE"/>
        </w:rPr>
        <w:t xml:space="preserve"> flera av BC</w:t>
      </w:r>
      <w:r w:rsidR="00CA3352">
        <w:rPr>
          <w:rFonts w:cstheme="minorHAnsi"/>
          <w:color w:val="000000"/>
          <w:sz w:val="24"/>
          <w:szCs w:val="24"/>
          <w:lang w:val="sv-SE"/>
        </w:rPr>
        <w:t>:s</w:t>
      </w:r>
      <w:r>
        <w:rPr>
          <w:rFonts w:cstheme="minorHAnsi"/>
          <w:color w:val="000000"/>
          <w:sz w:val="24"/>
          <w:szCs w:val="24"/>
          <w:lang w:val="sv-SE"/>
        </w:rPr>
        <w:t xml:space="preserve"> </w:t>
      </w:r>
      <w:r w:rsidRPr="009F0259">
        <w:rPr>
          <w:rFonts w:cstheme="minorHAnsi"/>
          <w:color w:val="000000"/>
          <w:sz w:val="24"/>
          <w:szCs w:val="24"/>
          <w:lang w:val="sv-SE"/>
        </w:rPr>
        <w:t>och Luleå Baskets hemmamatcher.</w:t>
      </w:r>
    </w:p>
    <w:p w14:paraId="12C2769E" w14:textId="77777777" w:rsidR="001D46D5" w:rsidRPr="00BF3DAE" w:rsidRDefault="001D46D5" w:rsidP="00237E27">
      <w:pPr>
        <w:pStyle w:val="Rubrik1"/>
        <w:rPr>
          <w:lang w:val="sv-SE"/>
        </w:rPr>
      </w:pPr>
      <w:r w:rsidRPr="00BF3DAE">
        <w:rPr>
          <w:lang w:val="sv-SE"/>
        </w:rPr>
        <w:t xml:space="preserve">Ekonomi </w:t>
      </w:r>
    </w:p>
    <w:p w14:paraId="0FCA1844" w14:textId="59E73F83" w:rsidR="00C33E2E" w:rsidRDefault="00C33E2E" w:rsidP="0040202F">
      <w:pPr>
        <w:pStyle w:val="Default"/>
        <w:numPr>
          <w:ilvl w:val="0"/>
          <w:numId w:val="2"/>
        </w:numPr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 xml:space="preserve">Föreningens </w:t>
      </w:r>
      <w:r w:rsidR="009239D7" w:rsidRPr="009239D7">
        <w:rPr>
          <w:rFonts w:asciiTheme="minorHAnsi" w:hAnsiTheme="minorHAnsi" w:cstheme="minorHAnsi"/>
          <w:lang w:val="sv-SE"/>
        </w:rPr>
        <w:t>huvudsakliga intäkter kommer</w:t>
      </w:r>
      <w:r w:rsidR="009239D7" w:rsidRPr="009239D7">
        <w:rPr>
          <w:lang w:val="sv-SE"/>
        </w:rPr>
        <w:t xml:space="preserve"> från </w:t>
      </w:r>
      <w:r>
        <w:rPr>
          <w:rFonts w:asciiTheme="minorHAnsi" w:hAnsiTheme="minorHAnsi" w:cstheme="minorHAnsi"/>
          <w:lang w:val="sv-SE"/>
        </w:rPr>
        <w:t xml:space="preserve">medlemsavgifter, BBD och organisationsstädning av kommunal mark. </w:t>
      </w:r>
    </w:p>
    <w:p w14:paraId="1F274B52" w14:textId="4B6CF578" w:rsidR="00D402DD" w:rsidRPr="004C214B" w:rsidRDefault="00B658AA" w:rsidP="00506D86">
      <w:pPr>
        <w:pStyle w:val="Default"/>
        <w:numPr>
          <w:ilvl w:val="0"/>
          <w:numId w:val="2"/>
        </w:numPr>
        <w:rPr>
          <w:rFonts w:asciiTheme="minorHAnsi" w:hAnsiTheme="minorHAnsi" w:cstheme="minorHAnsi"/>
          <w:lang w:val="sv-SE"/>
        </w:rPr>
      </w:pPr>
      <w:r w:rsidRPr="004C214B">
        <w:rPr>
          <w:rFonts w:asciiTheme="minorHAnsi" w:hAnsiTheme="minorHAnsi" w:cstheme="minorHAnsi"/>
          <w:lang w:val="sv-SE"/>
        </w:rPr>
        <w:t xml:space="preserve">BK Höken har i år gjort investeringar i form av ett stekbord, nya kaffebryggare med tillhörande termosar, samt </w:t>
      </w:r>
      <w:r w:rsidR="004C214B" w:rsidRPr="004C214B">
        <w:rPr>
          <w:rFonts w:asciiTheme="minorHAnsi" w:hAnsiTheme="minorHAnsi" w:cstheme="minorHAnsi"/>
          <w:lang w:val="sv-SE"/>
        </w:rPr>
        <w:t xml:space="preserve">shorts i passande modell och storlek som </w:t>
      </w:r>
      <w:r w:rsidRPr="004C214B">
        <w:rPr>
          <w:rFonts w:asciiTheme="minorHAnsi" w:hAnsiTheme="minorHAnsi" w:cstheme="minorHAnsi"/>
          <w:lang w:val="sv-SE"/>
        </w:rPr>
        <w:t>kompletter</w:t>
      </w:r>
      <w:r w:rsidR="004C214B" w:rsidRPr="004C214B">
        <w:rPr>
          <w:rFonts w:asciiTheme="minorHAnsi" w:hAnsiTheme="minorHAnsi" w:cstheme="minorHAnsi"/>
          <w:lang w:val="sv-SE"/>
        </w:rPr>
        <w:t>ar</w:t>
      </w:r>
      <w:r w:rsidRPr="004C214B">
        <w:rPr>
          <w:rFonts w:asciiTheme="minorHAnsi" w:hAnsiTheme="minorHAnsi" w:cstheme="minorHAnsi"/>
          <w:lang w:val="sv-SE"/>
        </w:rPr>
        <w:t xml:space="preserve"> de vändbara matchlinnena.</w:t>
      </w:r>
    </w:p>
    <w:p w14:paraId="080E2A87" w14:textId="176EFD0C" w:rsidR="0040202F" w:rsidRDefault="00D402DD" w:rsidP="0040202F">
      <w:pPr>
        <w:pStyle w:val="Default"/>
        <w:numPr>
          <w:ilvl w:val="0"/>
          <w:numId w:val="2"/>
        </w:numPr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Övrigt b</w:t>
      </w:r>
      <w:r w:rsidR="001D46D5" w:rsidRPr="00BF3DAE">
        <w:rPr>
          <w:rFonts w:asciiTheme="minorHAnsi" w:hAnsiTheme="minorHAnsi" w:cstheme="minorHAnsi"/>
          <w:lang w:val="sv-SE"/>
        </w:rPr>
        <w:t xml:space="preserve">eträffande föreningens ekonomi hänvisas till resultat- och balansräkning. </w:t>
      </w:r>
    </w:p>
    <w:p w14:paraId="494D3CB3" w14:textId="49660469" w:rsidR="001D46D5" w:rsidRPr="00BF3DAE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</w:p>
    <w:p w14:paraId="331E8CCC" w14:textId="77777777" w:rsidR="00D46D16" w:rsidRPr="00BF3DAE" w:rsidRDefault="00D46D16" w:rsidP="001D46D5">
      <w:pPr>
        <w:pStyle w:val="Default"/>
        <w:rPr>
          <w:rFonts w:asciiTheme="minorHAnsi" w:hAnsiTheme="minorHAnsi" w:cstheme="minorHAnsi"/>
          <w:b/>
          <w:bCs/>
          <w:lang w:val="sv-SE"/>
        </w:rPr>
      </w:pPr>
    </w:p>
    <w:p w14:paraId="360C4BEC" w14:textId="77777777" w:rsidR="001D46D5" w:rsidRPr="00BF3DAE" w:rsidRDefault="001D46D5" w:rsidP="00237E27">
      <w:pPr>
        <w:pStyle w:val="Rubrik1"/>
        <w:rPr>
          <w:lang w:val="sv-SE"/>
        </w:rPr>
      </w:pPr>
      <w:r w:rsidRPr="00BF3DAE">
        <w:rPr>
          <w:lang w:val="sv-SE"/>
        </w:rPr>
        <w:t xml:space="preserve">Slutord </w:t>
      </w:r>
    </w:p>
    <w:p w14:paraId="10C96019" w14:textId="08902BF2" w:rsidR="001D46D5" w:rsidRPr="00BF3DAE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När verksamhetsåret 20</w:t>
      </w:r>
      <w:r w:rsidR="00C530F5" w:rsidRPr="00BF3DAE">
        <w:rPr>
          <w:rFonts w:asciiTheme="minorHAnsi" w:hAnsiTheme="minorHAnsi" w:cstheme="minorHAnsi"/>
          <w:lang w:val="sv-SE"/>
        </w:rPr>
        <w:t>2</w:t>
      </w:r>
      <w:r w:rsidR="00C05243" w:rsidRPr="00BF3DAE">
        <w:rPr>
          <w:rFonts w:asciiTheme="minorHAnsi" w:hAnsiTheme="minorHAnsi" w:cstheme="minorHAnsi"/>
          <w:lang w:val="sv-SE"/>
        </w:rPr>
        <w:t>3</w:t>
      </w:r>
      <w:r w:rsidRPr="00BF3DAE">
        <w:rPr>
          <w:rFonts w:asciiTheme="minorHAnsi" w:hAnsiTheme="minorHAnsi" w:cstheme="minorHAnsi"/>
          <w:lang w:val="sv-SE"/>
        </w:rPr>
        <w:t>/</w:t>
      </w:r>
      <w:r w:rsidR="00D46D16" w:rsidRPr="00BF3DAE">
        <w:rPr>
          <w:rFonts w:asciiTheme="minorHAnsi" w:hAnsiTheme="minorHAnsi" w:cstheme="minorHAnsi"/>
          <w:lang w:val="sv-SE"/>
        </w:rPr>
        <w:t>20</w:t>
      </w:r>
      <w:r w:rsidR="00C530F5" w:rsidRPr="00BF3DAE">
        <w:rPr>
          <w:rFonts w:asciiTheme="minorHAnsi" w:hAnsiTheme="minorHAnsi" w:cstheme="minorHAnsi"/>
          <w:lang w:val="sv-SE"/>
        </w:rPr>
        <w:t>2</w:t>
      </w:r>
      <w:r w:rsidR="00C05243" w:rsidRPr="00BF3DAE">
        <w:rPr>
          <w:rFonts w:asciiTheme="minorHAnsi" w:hAnsiTheme="minorHAnsi" w:cstheme="minorHAnsi"/>
          <w:lang w:val="sv-SE"/>
        </w:rPr>
        <w:t>4</w:t>
      </w:r>
      <w:r w:rsidRPr="00BF3DAE">
        <w:rPr>
          <w:rFonts w:asciiTheme="minorHAnsi" w:hAnsiTheme="minorHAnsi" w:cstheme="minorHAnsi"/>
          <w:lang w:val="sv-SE"/>
        </w:rPr>
        <w:t xml:space="preserve"> </w:t>
      </w:r>
      <w:r w:rsidR="006F2E36">
        <w:rPr>
          <w:rFonts w:asciiTheme="minorHAnsi" w:hAnsiTheme="minorHAnsi" w:cstheme="minorHAnsi"/>
          <w:lang w:val="sv-SE"/>
        </w:rPr>
        <w:t xml:space="preserve">nu avslutas </w:t>
      </w:r>
      <w:r w:rsidRPr="00BF3DAE">
        <w:rPr>
          <w:rFonts w:asciiTheme="minorHAnsi" w:hAnsiTheme="minorHAnsi" w:cstheme="minorHAnsi"/>
          <w:lang w:val="sv-SE"/>
        </w:rPr>
        <w:t xml:space="preserve">vill vi i styrelsen tacka samtliga </w:t>
      </w:r>
      <w:r w:rsidR="00C05243" w:rsidRPr="00BF3DAE">
        <w:rPr>
          <w:rFonts w:asciiTheme="minorHAnsi" w:hAnsiTheme="minorHAnsi" w:cstheme="minorHAnsi"/>
          <w:lang w:val="sv-SE"/>
        </w:rPr>
        <w:t>coacher, lag</w:t>
      </w:r>
      <w:r w:rsidRPr="00BF3DAE">
        <w:rPr>
          <w:rFonts w:asciiTheme="minorHAnsi" w:hAnsiTheme="minorHAnsi" w:cstheme="minorHAnsi"/>
          <w:lang w:val="sv-SE"/>
        </w:rPr>
        <w:t xml:space="preserve">ledare, spelare, föräldrar, </w:t>
      </w:r>
      <w:r w:rsidR="00C05243" w:rsidRPr="00BF3DAE">
        <w:rPr>
          <w:rFonts w:asciiTheme="minorHAnsi" w:hAnsiTheme="minorHAnsi" w:cstheme="minorHAnsi"/>
          <w:lang w:val="sv-SE"/>
        </w:rPr>
        <w:t xml:space="preserve">domare, </w:t>
      </w:r>
      <w:r w:rsidRPr="00BF3DAE">
        <w:rPr>
          <w:rFonts w:asciiTheme="minorHAnsi" w:hAnsiTheme="minorHAnsi" w:cstheme="minorHAnsi"/>
          <w:lang w:val="sv-SE"/>
        </w:rPr>
        <w:t xml:space="preserve">sponsorer och andra som ställt upp på ett eller annat sätt och gjort det möjligt att genomföra detta verksamhetsår. </w:t>
      </w:r>
    </w:p>
    <w:p w14:paraId="18785DE0" w14:textId="7101E18B" w:rsidR="001D46D5" w:rsidRPr="00BF3DAE" w:rsidRDefault="007363E2" w:rsidP="7530EACE">
      <w:pPr>
        <w:pStyle w:val="Default"/>
        <w:rPr>
          <w:rFonts w:asciiTheme="minorHAnsi" w:hAnsiTheme="minorHAnsi" w:cstheme="minorBidi"/>
          <w:lang w:val="sv-SE"/>
        </w:rPr>
      </w:pPr>
      <w:r>
        <w:rPr>
          <w:rFonts w:asciiTheme="minorHAnsi" w:hAnsiTheme="minorHAnsi" w:cstheme="minorBidi"/>
          <w:lang w:val="sv-SE"/>
        </w:rPr>
        <w:t xml:space="preserve">Vi hoppas på fortsatt gott samarbete och att vi </w:t>
      </w:r>
      <w:r w:rsidR="7530EACE" w:rsidRPr="00BF3DAE">
        <w:rPr>
          <w:rFonts w:asciiTheme="minorHAnsi" w:hAnsiTheme="minorHAnsi" w:cstheme="minorBidi"/>
          <w:lang w:val="sv-SE"/>
        </w:rPr>
        <w:t xml:space="preserve">ses i hallarna </w:t>
      </w:r>
      <w:r w:rsidR="002866B0">
        <w:rPr>
          <w:rFonts w:asciiTheme="minorHAnsi" w:hAnsiTheme="minorHAnsi" w:cstheme="minorBidi"/>
          <w:lang w:val="sv-SE"/>
        </w:rPr>
        <w:t xml:space="preserve">även </w:t>
      </w:r>
      <w:r w:rsidR="7530EACE" w:rsidRPr="00BF3DAE">
        <w:rPr>
          <w:rFonts w:asciiTheme="minorHAnsi" w:hAnsiTheme="minorHAnsi" w:cstheme="minorBidi"/>
          <w:lang w:val="sv-SE"/>
        </w:rPr>
        <w:t>nästa år</w:t>
      </w:r>
      <w:r w:rsidR="002866B0">
        <w:rPr>
          <w:rFonts w:asciiTheme="minorHAnsi" w:hAnsiTheme="minorHAnsi" w:cstheme="minorBidi"/>
          <w:lang w:val="sv-SE"/>
        </w:rPr>
        <w:t>!</w:t>
      </w:r>
      <w:r w:rsidR="7530EACE" w:rsidRPr="00BF3DAE">
        <w:rPr>
          <w:rFonts w:asciiTheme="minorHAnsi" w:hAnsiTheme="minorHAnsi" w:cstheme="minorBidi"/>
          <w:lang w:val="sv-SE"/>
        </w:rPr>
        <w:t xml:space="preserve"> </w:t>
      </w:r>
    </w:p>
    <w:p w14:paraId="60C1BB93" w14:textId="0DE22CB8" w:rsidR="7530EACE" w:rsidRPr="00BF3DAE" w:rsidRDefault="7530EACE" w:rsidP="7530EACE">
      <w:pPr>
        <w:pStyle w:val="Default"/>
        <w:rPr>
          <w:rFonts w:eastAsia="Calibri"/>
          <w:color w:val="000000" w:themeColor="text1"/>
          <w:lang w:val="sv-SE"/>
        </w:rPr>
      </w:pPr>
    </w:p>
    <w:p w14:paraId="5CB61617" w14:textId="337D50E8" w:rsidR="001D46D5" w:rsidRPr="00BF3DAE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 xml:space="preserve">Luleå den </w:t>
      </w:r>
      <w:r w:rsidR="00274276">
        <w:rPr>
          <w:rFonts w:asciiTheme="minorHAnsi" w:hAnsiTheme="minorHAnsi" w:cstheme="minorHAnsi"/>
          <w:lang w:val="sv-SE"/>
        </w:rPr>
        <w:t>25</w:t>
      </w:r>
      <w:r w:rsidR="0035298E">
        <w:rPr>
          <w:rFonts w:asciiTheme="minorHAnsi" w:hAnsiTheme="minorHAnsi" w:cstheme="minorHAnsi"/>
          <w:lang w:val="sv-SE"/>
        </w:rPr>
        <w:t xml:space="preserve"> juli</w:t>
      </w:r>
      <w:r w:rsidRPr="00BF3DAE">
        <w:rPr>
          <w:rFonts w:asciiTheme="minorHAnsi" w:hAnsiTheme="minorHAnsi" w:cstheme="minorHAnsi"/>
          <w:lang w:val="sv-SE"/>
        </w:rPr>
        <w:t xml:space="preserve"> 20</w:t>
      </w:r>
      <w:r w:rsidR="00BE78DC" w:rsidRPr="00BF3DAE">
        <w:rPr>
          <w:rFonts w:asciiTheme="minorHAnsi" w:hAnsiTheme="minorHAnsi" w:cstheme="minorHAnsi"/>
          <w:lang w:val="sv-SE"/>
        </w:rPr>
        <w:t>2</w:t>
      </w:r>
      <w:r w:rsidR="007A284B" w:rsidRPr="00BF3DAE">
        <w:rPr>
          <w:rFonts w:asciiTheme="minorHAnsi" w:hAnsiTheme="minorHAnsi" w:cstheme="minorHAnsi"/>
          <w:lang w:val="sv-SE"/>
        </w:rPr>
        <w:t>4</w:t>
      </w:r>
    </w:p>
    <w:p w14:paraId="507A67A4" w14:textId="77777777" w:rsidR="00D46D16" w:rsidRPr="00BF3DAE" w:rsidRDefault="00D46D16" w:rsidP="001D46D5">
      <w:pPr>
        <w:pStyle w:val="Default"/>
        <w:rPr>
          <w:rFonts w:asciiTheme="minorHAnsi" w:hAnsiTheme="minorHAnsi" w:cstheme="minorHAnsi"/>
          <w:lang w:val="sv-SE"/>
        </w:rPr>
      </w:pPr>
    </w:p>
    <w:p w14:paraId="02E6DF04" w14:textId="77777777" w:rsidR="00D46D16" w:rsidRPr="00BF3DAE" w:rsidRDefault="00D46D16" w:rsidP="001D46D5">
      <w:pPr>
        <w:pStyle w:val="Default"/>
        <w:rPr>
          <w:rFonts w:asciiTheme="minorHAnsi" w:hAnsiTheme="minorHAnsi" w:cstheme="minorHAnsi"/>
          <w:lang w:val="sv-SE"/>
        </w:rPr>
      </w:pPr>
    </w:p>
    <w:p w14:paraId="6E064729" w14:textId="77777777" w:rsidR="00D46D16" w:rsidRPr="00BF3DAE" w:rsidRDefault="00D46D16" w:rsidP="001D46D5">
      <w:pPr>
        <w:pStyle w:val="Default"/>
        <w:rPr>
          <w:rFonts w:asciiTheme="minorHAnsi" w:hAnsiTheme="minorHAnsi" w:cstheme="minorHAnsi"/>
          <w:lang w:val="sv-SE"/>
        </w:rPr>
      </w:pPr>
    </w:p>
    <w:p w14:paraId="01E4DE45" w14:textId="77777777" w:rsidR="001D46D5" w:rsidRPr="00BF3DAE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 xml:space="preserve">…………………………………… </w:t>
      </w:r>
      <w:r w:rsidR="00D46D16" w:rsidRPr="00BF3DAE">
        <w:rPr>
          <w:rFonts w:asciiTheme="minorHAnsi" w:hAnsiTheme="minorHAnsi" w:cstheme="minorHAnsi"/>
          <w:lang w:val="sv-SE"/>
        </w:rPr>
        <w:tab/>
      </w:r>
      <w:r w:rsidRPr="00BF3DAE">
        <w:rPr>
          <w:rFonts w:asciiTheme="minorHAnsi" w:hAnsiTheme="minorHAnsi" w:cstheme="minorHAnsi"/>
          <w:lang w:val="sv-SE"/>
        </w:rPr>
        <w:t xml:space="preserve">…………………………………… </w:t>
      </w:r>
      <w:r w:rsidR="00D46D16" w:rsidRPr="00BF3DAE">
        <w:rPr>
          <w:rFonts w:asciiTheme="minorHAnsi" w:hAnsiTheme="minorHAnsi" w:cstheme="minorHAnsi"/>
          <w:lang w:val="sv-SE"/>
        </w:rPr>
        <w:tab/>
      </w:r>
      <w:r w:rsidRPr="00BF3DAE">
        <w:rPr>
          <w:rFonts w:asciiTheme="minorHAnsi" w:hAnsiTheme="minorHAnsi" w:cstheme="minorHAnsi"/>
          <w:lang w:val="sv-SE"/>
        </w:rPr>
        <w:t xml:space="preserve">…………………………………… </w:t>
      </w:r>
    </w:p>
    <w:p w14:paraId="442FB689" w14:textId="5CF4D564" w:rsidR="001D46D5" w:rsidRPr="00BF3DAE" w:rsidRDefault="007A284B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Erika</w:t>
      </w:r>
      <w:r w:rsidR="00873E10" w:rsidRPr="00BF3DAE">
        <w:rPr>
          <w:rFonts w:asciiTheme="minorHAnsi" w:hAnsiTheme="minorHAnsi" w:cstheme="minorHAnsi"/>
          <w:lang w:val="sv-SE"/>
        </w:rPr>
        <w:t xml:space="preserve"> Sundelin</w:t>
      </w:r>
      <w:r w:rsidR="00873E10" w:rsidRPr="00BF3DAE">
        <w:rPr>
          <w:rFonts w:asciiTheme="minorHAnsi" w:hAnsiTheme="minorHAnsi" w:cstheme="minorHAnsi"/>
          <w:lang w:val="sv-SE"/>
        </w:rPr>
        <w:tab/>
      </w:r>
      <w:r w:rsidR="001D46D5" w:rsidRPr="00BF3DAE">
        <w:rPr>
          <w:rFonts w:asciiTheme="minorHAnsi" w:hAnsiTheme="minorHAnsi" w:cstheme="minorHAnsi"/>
          <w:lang w:val="sv-SE"/>
        </w:rPr>
        <w:t xml:space="preserve"> </w:t>
      </w:r>
      <w:r w:rsidR="00D46D16" w:rsidRPr="00BF3DAE">
        <w:rPr>
          <w:rFonts w:asciiTheme="minorHAnsi" w:hAnsiTheme="minorHAnsi" w:cstheme="minorHAnsi"/>
          <w:lang w:val="sv-SE"/>
        </w:rPr>
        <w:tab/>
      </w:r>
      <w:r w:rsidR="00D46D16" w:rsidRPr="00BF3DAE">
        <w:rPr>
          <w:rFonts w:asciiTheme="minorHAnsi" w:hAnsiTheme="minorHAnsi" w:cstheme="minorHAnsi"/>
          <w:lang w:val="sv-SE"/>
        </w:rPr>
        <w:tab/>
      </w:r>
      <w:r w:rsidR="00873E10" w:rsidRPr="00BF3DAE">
        <w:rPr>
          <w:rFonts w:asciiTheme="minorHAnsi" w:hAnsiTheme="minorHAnsi" w:cstheme="minorHAnsi"/>
          <w:lang w:val="sv-SE"/>
        </w:rPr>
        <w:t>Jörgen Kajberg</w:t>
      </w:r>
      <w:r w:rsidR="001D46D5" w:rsidRPr="00BF3DAE">
        <w:rPr>
          <w:rFonts w:asciiTheme="minorHAnsi" w:hAnsiTheme="minorHAnsi" w:cstheme="minorHAnsi"/>
          <w:lang w:val="sv-SE"/>
        </w:rPr>
        <w:t xml:space="preserve"> </w:t>
      </w:r>
      <w:r w:rsidR="00D46D16" w:rsidRPr="00BF3DAE">
        <w:rPr>
          <w:rFonts w:asciiTheme="minorHAnsi" w:hAnsiTheme="minorHAnsi" w:cstheme="minorHAnsi"/>
          <w:lang w:val="sv-SE"/>
        </w:rPr>
        <w:tab/>
      </w:r>
      <w:r w:rsidR="00D46D16" w:rsidRPr="00BF3DAE">
        <w:rPr>
          <w:rFonts w:asciiTheme="minorHAnsi" w:hAnsiTheme="minorHAnsi" w:cstheme="minorHAnsi"/>
          <w:lang w:val="sv-SE"/>
        </w:rPr>
        <w:tab/>
      </w:r>
      <w:r w:rsidR="00873E10" w:rsidRPr="00BF3DAE">
        <w:rPr>
          <w:rFonts w:asciiTheme="minorHAnsi" w:hAnsiTheme="minorHAnsi" w:cstheme="minorHAnsi"/>
          <w:lang w:val="sv-SE"/>
        </w:rPr>
        <w:t>Jenny Rassa</w:t>
      </w:r>
      <w:r w:rsidR="001D46D5" w:rsidRPr="00BF3DAE">
        <w:rPr>
          <w:rFonts w:asciiTheme="minorHAnsi" w:hAnsiTheme="minorHAnsi" w:cstheme="minorHAnsi"/>
          <w:lang w:val="sv-SE"/>
        </w:rPr>
        <w:t xml:space="preserve"> </w:t>
      </w:r>
    </w:p>
    <w:p w14:paraId="757A8BD2" w14:textId="77777777" w:rsidR="00D46D16" w:rsidRPr="00BF3DAE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 xml:space="preserve">Ordförande </w:t>
      </w:r>
      <w:r w:rsidR="00D46D16" w:rsidRPr="00BF3DAE">
        <w:rPr>
          <w:rFonts w:asciiTheme="minorHAnsi" w:hAnsiTheme="minorHAnsi" w:cstheme="minorHAnsi"/>
          <w:lang w:val="sv-SE"/>
        </w:rPr>
        <w:tab/>
      </w:r>
      <w:r w:rsidR="00D46D16" w:rsidRPr="00BF3DAE">
        <w:rPr>
          <w:rFonts w:asciiTheme="minorHAnsi" w:hAnsiTheme="minorHAnsi" w:cstheme="minorHAnsi"/>
          <w:lang w:val="sv-SE"/>
        </w:rPr>
        <w:tab/>
      </w:r>
      <w:r w:rsidR="00D46D16" w:rsidRPr="00BF3DAE">
        <w:rPr>
          <w:rFonts w:asciiTheme="minorHAnsi" w:hAnsiTheme="minorHAnsi" w:cstheme="minorHAnsi"/>
          <w:lang w:val="sv-SE"/>
        </w:rPr>
        <w:tab/>
      </w:r>
      <w:r w:rsidRPr="00BF3DAE">
        <w:rPr>
          <w:rFonts w:asciiTheme="minorHAnsi" w:hAnsiTheme="minorHAnsi" w:cstheme="minorHAnsi"/>
          <w:lang w:val="sv-SE"/>
        </w:rPr>
        <w:t xml:space="preserve">Vice ordförande </w:t>
      </w:r>
      <w:r w:rsidR="00D46D16" w:rsidRPr="00BF3DAE">
        <w:rPr>
          <w:rFonts w:asciiTheme="minorHAnsi" w:hAnsiTheme="minorHAnsi" w:cstheme="minorHAnsi"/>
          <w:lang w:val="sv-SE"/>
        </w:rPr>
        <w:tab/>
      </w:r>
      <w:r w:rsidR="00D46D16" w:rsidRPr="00BF3DAE">
        <w:rPr>
          <w:rFonts w:asciiTheme="minorHAnsi" w:hAnsiTheme="minorHAnsi" w:cstheme="minorHAnsi"/>
          <w:lang w:val="sv-SE"/>
        </w:rPr>
        <w:tab/>
      </w:r>
      <w:r w:rsidRPr="00BF3DAE">
        <w:rPr>
          <w:rFonts w:asciiTheme="minorHAnsi" w:hAnsiTheme="minorHAnsi" w:cstheme="minorHAnsi"/>
          <w:lang w:val="sv-SE"/>
        </w:rPr>
        <w:t>Kassör</w:t>
      </w:r>
    </w:p>
    <w:p w14:paraId="7952F743" w14:textId="77777777" w:rsidR="00D46D16" w:rsidRPr="00BF3DAE" w:rsidRDefault="00D46D16" w:rsidP="001D46D5">
      <w:pPr>
        <w:pStyle w:val="Default"/>
        <w:rPr>
          <w:rFonts w:asciiTheme="minorHAnsi" w:hAnsiTheme="minorHAnsi" w:cstheme="minorHAnsi"/>
          <w:lang w:val="sv-SE"/>
        </w:rPr>
      </w:pPr>
    </w:p>
    <w:p w14:paraId="7EE4CED4" w14:textId="77777777" w:rsidR="00D46D16" w:rsidRPr="00BF3DAE" w:rsidRDefault="00D46D16" w:rsidP="001D46D5">
      <w:pPr>
        <w:pStyle w:val="Default"/>
        <w:rPr>
          <w:rFonts w:asciiTheme="minorHAnsi" w:hAnsiTheme="minorHAnsi" w:cstheme="minorHAnsi"/>
          <w:lang w:val="sv-SE"/>
        </w:rPr>
      </w:pPr>
    </w:p>
    <w:p w14:paraId="2ADFA735" w14:textId="77777777" w:rsidR="001D46D5" w:rsidRPr="00BF3DAE" w:rsidRDefault="001D46D5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……………………………………</w:t>
      </w:r>
      <w:r w:rsidR="00D46D16" w:rsidRPr="00BF3DAE">
        <w:rPr>
          <w:rFonts w:asciiTheme="minorHAnsi" w:hAnsiTheme="minorHAnsi" w:cstheme="minorHAnsi"/>
          <w:lang w:val="sv-SE"/>
        </w:rPr>
        <w:tab/>
      </w:r>
      <w:r w:rsidRPr="00BF3DAE">
        <w:rPr>
          <w:rFonts w:asciiTheme="minorHAnsi" w:hAnsiTheme="minorHAnsi" w:cstheme="minorHAnsi"/>
          <w:lang w:val="sv-SE"/>
        </w:rPr>
        <w:t xml:space="preserve"> …………………………………… </w:t>
      </w:r>
      <w:r w:rsidR="00D46D16" w:rsidRPr="00BF3DAE">
        <w:rPr>
          <w:rFonts w:asciiTheme="minorHAnsi" w:hAnsiTheme="minorHAnsi" w:cstheme="minorHAnsi"/>
          <w:lang w:val="sv-SE"/>
        </w:rPr>
        <w:tab/>
      </w:r>
      <w:r w:rsidRPr="00BF3DAE">
        <w:rPr>
          <w:rFonts w:asciiTheme="minorHAnsi" w:hAnsiTheme="minorHAnsi" w:cstheme="minorHAnsi"/>
          <w:lang w:val="sv-SE"/>
        </w:rPr>
        <w:t xml:space="preserve">…………………………………… </w:t>
      </w:r>
    </w:p>
    <w:p w14:paraId="611E7066" w14:textId="189C1551" w:rsidR="001D46D5" w:rsidRPr="00C339F0" w:rsidRDefault="004B040D" w:rsidP="001D46D5">
      <w:pPr>
        <w:pStyle w:val="Default"/>
        <w:rPr>
          <w:rFonts w:asciiTheme="minorHAnsi" w:hAnsiTheme="minorHAnsi" w:cstheme="minorHAnsi"/>
          <w:lang w:val="sv-SE"/>
        </w:rPr>
      </w:pPr>
      <w:r w:rsidRPr="00C339F0">
        <w:rPr>
          <w:rFonts w:asciiTheme="minorHAnsi" w:hAnsiTheme="minorHAnsi" w:cstheme="minorHAnsi"/>
          <w:lang w:val="sv-SE"/>
        </w:rPr>
        <w:t>Christian Johansson</w:t>
      </w:r>
      <w:r w:rsidR="00D46D16" w:rsidRPr="00C339F0">
        <w:rPr>
          <w:rFonts w:asciiTheme="minorHAnsi" w:hAnsiTheme="minorHAnsi" w:cstheme="minorHAnsi"/>
          <w:lang w:val="sv-SE"/>
        </w:rPr>
        <w:tab/>
      </w:r>
      <w:r w:rsidR="00D46D16" w:rsidRPr="00C339F0">
        <w:rPr>
          <w:rFonts w:asciiTheme="minorHAnsi" w:hAnsiTheme="minorHAnsi" w:cstheme="minorHAnsi"/>
          <w:lang w:val="sv-SE"/>
        </w:rPr>
        <w:tab/>
      </w:r>
      <w:r w:rsidRPr="00C339F0">
        <w:rPr>
          <w:rFonts w:asciiTheme="minorHAnsi" w:hAnsiTheme="minorHAnsi" w:cstheme="minorHAnsi"/>
          <w:lang w:val="sv-SE"/>
        </w:rPr>
        <w:t>Marcel Magnusson</w:t>
      </w:r>
      <w:r w:rsidR="001D46D5" w:rsidRPr="00C339F0">
        <w:rPr>
          <w:rFonts w:asciiTheme="minorHAnsi" w:hAnsiTheme="minorHAnsi" w:cstheme="minorHAnsi"/>
          <w:lang w:val="sv-SE"/>
        </w:rPr>
        <w:t xml:space="preserve"> </w:t>
      </w:r>
      <w:r w:rsidR="00D46D16" w:rsidRPr="00C339F0">
        <w:rPr>
          <w:rFonts w:asciiTheme="minorHAnsi" w:hAnsiTheme="minorHAnsi" w:cstheme="minorHAnsi"/>
          <w:lang w:val="sv-SE"/>
        </w:rPr>
        <w:tab/>
      </w:r>
      <w:r w:rsidR="00D46D16" w:rsidRPr="00C339F0">
        <w:rPr>
          <w:rFonts w:asciiTheme="minorHAnsi" w:hAnsiTheme="minorHAnsi" w:cstheme="minorHAnsi"/>
          <w:lang w:val="sv-SE"/>
        </w:rPr>
        <w:tab/>
      </w:r>
      <w:r w:rsidRPr="00C339F0">
        <w:rPr>
          <w:rFonts w:asciiTheme="minorHAnsi" w:hAnsiTheme="minorHAnsi" w:cstheme="minorHAnsi"/>
          <w:lang w:val="sv-SE"/>
        </w:rPr>
        <w:t>Joakim Särkijärvi</w:t>
      </w:r>
      <w:r w:rsidR="001D46D5" w:rsidRPr="00C339F0">
        <w:rPr>
          <w:rFonts w:asciiTheme="minorHAnsi" w:hAnsiTheme="minorHAnsi" w:cstheme="minorHAnsi"/>
          <w:lang w:val="sv-SE"/>
        </w:rPr>
        <w:t xml:space="preserve"> </w:t>
      </w:r>
    </w:p>
    <w:p w14:paraId="67CAD238" w14:textId="77777777" w:rsidR="001D46D5" w:rsidRPr="00BF3DAE" w:rsidRDefault="003E0D7C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Ledamot</w:t>
      </w:r>
      <w:r w:rsidR="001D46D5" w:rsidRPr="00BF3DAE">
        <w:rPr>
          <w:rFonts w:asciiTheme="minorHAnsi" w:hAnsiTheme="minorHAnsi" w:cstheme="minorHAnsi"/>
          <w:lang w:val="sv-SE"/>
        </w:rPr>
        <w:t xml:space="preserve"> </w:t>
      </w:r>
      <w:r w:rsidR="00D46D16" w:rsidRPr="00BF3DAE">
        <w:rPr>
          <w:rFonts w:asciiTheme="minorHAnsi" w:hAnsiTheme="minorHAnsi" w:cstheme="minorHAnsi"/>
          <w:lang w:val="sv-SE"/>
        </w:rPr>
        <w:tab/>
      </w:r>
      <w:r w:rsidR="00D46D16" w:rsidRPr="00BF3DAE">
        <w:rPr>
          <w:rFonts w:asciiTheme="minorHAnsi" w:hAnsiTheme="minorHAnsi" w:cstheme="minorHAnsi"/>
          <w:lang w:val="sv-SE"/>
        </w:rPr>
        <w:tab/>
      </w:r>
      <w:r w:rsidR="00D46D16" w:rsidRPr="00BF3DAE">
        <w:rPr>
          <w:rFonts w:asciiTheme="minorHAnsi" w:hAnsiTheme="minorHAnsi" w:cstheme="minorHAnsi"/>
          <w:lang w:val="sv-SE"/>
        </w:rPr>
        <w:tab/>
      </w:r>
      <w:r w:rsidR="001D46D5" w:rsidRPr="00BF3DAE">
        <w:rPr>
          <w:rFonts w:asciiTheme="minorHAnsi" w:hAnsiTheme="minorHAnsi" w:cstheme="minorHAnsi"/>
          <w:lang w:val="sv-SE"/>
        </w:rPr>
        <w:t xml:space="preserve">Ledamot </w:t>
      </w:r>
      <w:r w:rsidR="00D46D16" w:rsidRPr="00BF3DAE">
        <w:rPr>
          <w:rFonts w:asciiTheme="minorHAnsi" w:hAnsiTheme="minorHAnsi" w:cstheme="minorHAnsi"/>
          <w:lang w:val="sv-SE"/>
        </w:rPr>
        <w:tab/>
      </w:r>
      <w:r w:rsidR="00D46D16" w:rsidRPr="00BF3DAE">
        <w:rPr>
          <w:rFonts w:asciiTheme="minorHAnsi" w:hAnsiTheme="minorHAnsi" w:cstheme="minorHAnsi"/>
          <w:lang w:val="sv-SE"/>
        </w:rPr>
        <w:tab/>
      </w:r>
      <w:r w:rsidR="00D46D16" w:rsidRPr="00BF3DAE">
        <w:rPr>
          <w:rFonts w:asciiTheme="minorHAnsi" w:hAnsiTheme="minorHAnsi" w:cstheme="minorHAnsi"/>
          <w:lang w:val="sv-SE"/>
        </w:rPr>
        <w:tab/>
      </w:r>
      <w:r w:rsidR="001D46D5" w:rsidRPr="00BF3DAE">
        <w:rPr>
          <w:rFonts w:asciiTheme="minorHAnsi" w:hAnsiTheme="minorHAnsi" w:cstheme="minorHAnsi"/>
          <w:lang w:val="sv-SE"/>
        </w:rPr>
        <w:t xml:space="preserve">Ledamot </w:t>
      </w:r>
    </w:p>
    <w:p w14:paraId="6AEF8E06" w14:textId="77777777" w:rsidR="00D46D16" w:rsidRPr="00BF3DAE" w:rsidRDefault="00D46D16" w:rsidP="00D46D16">
      <w:pPr>
        <w:pStyle w:val="Default"/>
        <w:rPr>
          <w:rFonts w:asciiTheme="minorHAnsi" w:hAnsiTheme="minorHAnsi" w:cstheme="minorHAnsi"/>
          <w:lang w:val="sv-SE"/>
        </w:rPr>
      </w:pPr>
    </w:p>
    <w:p w14:paraId="03287AAA" w14:textId="77777777" w:rsidR="00D46D16" w:rsidRPr="00BF3DAE" w:rsidRDefault="00D46D16" w:rsidP="00D46D16">
      <w:pPr>
        <w:pStyle w:val="Default"/>
        <w:rPr>
          <w:rFonts w:asciiTheme="minorHAnsi" w:hAnsiTheme="minorHAnsi" w:cstheme="minorHAnsi"/>
          <w:lang w:val="sv-SE"/>
        </w:rPr>
      </w:pPr>
    </w:p>
    <w:p w14:paraId="42F6703F" w14:textId="77777777" w:rsidR="00D46D16" w:rsidRPr="00BF3DAE" w:rsidRDefault="00D46D16" w:rsidP="00D46D16">
      <w:pPr>
        <w:pStyle w:val="Default"/>
        <w:rPr>
          <w:rFonts w:asciiTheme="minorHAnsi" w:hAnsiTheme="minorHAnsi" w:cstheme="minorHAnsi"/>
          <w:lang w:val="sv-SE"/>
        </w:rPr>
      </w:pPr>
    </w:p>
    <w:p w14:paraId="033D0C57" w14:textId="77777777" w:rsidR="001D46D5" w:rsidRPr="00BF3DAE" w:rsidRDefault="001D46D5" w:rsidP="00D46D16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 xml:space="preserve">…………………………………… </w:t>
      </w:r>
    </w:p>
    <w:p w14:paraId="580F1BDA" w14:textId="785F1099" w:rsidR="001D46D5" w:rsidRPr="00BF3DAE" w:rsidRDefault="004B040D" w:rsidP="001D46D5">
      <w:pPr>
        <w:pStyle w:val="Default"/>
        <w:rPr>
          <w:rFonts w:asciiTheme="minorHAnsi" w:hAnsiTheme="minorHAnsi" w:cstheme="minorHAnsi"/>
          <w:lang w:val="sv-SE"/>
        </w:rPr>
      </w:pPr>
      <w:r w:rsidRPr="00BF3DAE">
        <w:rPr>
          <w:rFonts w:asciiTheme="minorHAnsi" w:hAnsiTheme="minorHAnsi" w:cstheme="minorHAnsi"/>
          <w:lang w:val="sv-SE"/>
        </w:rPr>
        <w:t>Joshua Turner</w:t>
      </w:r>
    </w:p>
    <w:p w14:paraId="56AC6784" w14:textId="77777777" w:rsidR="001A57BA" w:rsidRPr="00BF3DAE" w:rsidRDefault="001D46D5" w:rsidP="001D46D5">
      <w:pPr>
        <w:rPr>
          <w:rFonts w:cstheme="minorHAnsi"/>
          <w:sz w:val="24"/>
          <w:szCs w:val="24"/>
          <w:lang w:val="sv-SE"/>
        </w:rPr>
      </w:pPr>
      <w:r w:rsidRPr="00BF3DAE">
        <w:rPr>
          <w:rFonts w:cstheme="minorHAnsi"/>
          <w:sz w:val="24"/>
          <w:szCs w:val="24"/>
          <w:lang w:val="sv-SE"/>
        </w:rPr>
        <w:t>Ledamot</w:t>
      </w:r>
    </w:p>
    <w:sectPr w:rsidR="001A57BA" w:rsidRPr="00BF3DAE" w:rsidSect="006012F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823"/>
    <w:multiLevelType w:val="hybridMultilevel"/>
    <w:tmpl w:val="19A64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E69D2"/>
    <w:multiLevelType w:val="hybridMultilevel"/>
    <w:tmpl w:val="E13C47D6"/>
    <w:lvl w:ilvl="0" w:tplc="38A20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0F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E3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C6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EA9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66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4D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36B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E4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482015">
    <w:abstractNumId w:val="1"/>
  </w:num>
  <w:num w:numId="2" w16cid:durableId="51087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D5"/>
    <w:rsid w:val="00013623"/>
    <w:rsid w:val="000315AC"/>
    <w:rsid w:val="00031CF4"/>
    <w:rsid w:val="0003212E"/>
    <w:rsid w:val="0003372A"/>
    <w:rsid w:val="00064B51"/>
    <w:rsid w:val="00081D90"/>
    <w:rsid w:val="0008359E"/>
    <w:rsid w:val="00095DF1"/>
    <w:rsid w:val="000A55EC"/>
    <w:rsid w:val="000D29F5"/>
    <w:rsid w:val="001064F6"/>
    <w:rsid w:val="00117BBD"/>
    <w:rsid w:val="00147D23"/>
    <w:rsid w:val="0015124E"/>
    <w:rsid w:val="00171C0A"/>
    <w:rsid w:val="001724DE"/>
    <w:rsid w:val="00184617"/>
    <w:rsid w:val="001A0853"/>
    <w:rsid w:val="001A1BF2"/>
    <w:rsid w:val="001A232E"/>
    <w:rsid w:val="001A449B"/>
    <w:rsid w:val="001A44C6"/>
    <w:rsid w:val="001A57BA"/>
    <w:rsid w:val="001C282B"/>
    <w:rsid w:val="001D46D5"/>
    <w:rsid w:val="001D4C1B"/>
    <w:rsid w:val="001E501F"/>
    <w:rsid w:val="001E764E"/>
    <w:rsid w:val="00205099"/>
    <w:rsid w:val="00223F15"/>
    <w:rsid w:val="0023765A"/>
    <w:rsid w:val="00237E27"/>
    <w:rsid w:val="00246707"/>
    <w:rsid w:val="002529CB"/>
    <w:rsid w:val="00261491"/>
    <w:rsid w:val="00274276"/>
    <w:rsid w:val="0027591B"/>
    <w:rsid w:val="00277870"/>
    <w:rsid w:val="00277DBE"/>
    <w:rsid w:val="00280BE1"/>
    <w:rsid w:val="002866B0"/>
    <w:rsid w:val="002A445A"/>
    <w:rsid w:val="002C3FFF"/>
    <w:rsid w:val="002D490F"/>
    <w:rsid w:val="002F007F"/>
    <w:rsid w:val="003056EA"/>
    <w:rsid w:val="0030615F"/>
    <w:rsid w:val="00307D34"/>
    <w:rsid w:val="00311124"/>
    <w:rsid w:val="003149FC"/>
    <w:rsid w:val="00326119"/>
    <w:rsid w:val="0035298E"/>
    <w:rsid w:val="003A6FC0"/>
    <w:rsid w:val="003B0681"/>
    <w:rsid w:val="003C3368"/>
    <w:rsid w:val="003D733B"/>
    <w:rsid w:val="003E0D7C"/>
    <w:rsid w:val="003F5253"/>
    <w:rsid w:val="0040202F"/>
    <w:rsid w:val="004214DD"/>
    <w:rsid w:val="00432039"/>
    <w:rsid w:val="004326FA"/>
    <w:rsid w:val="00443008"/>
    <w:rsid w:val="004755C2"/>
    <w:rsid w:val="00481504"/>
    <w:rsid w:val="00486F45"/>
    <w:rsid w:val="004A003E"/>
    <w:rsid w:val="004B040D"/>
    <w:rsid w:val="004C214B"/>
    <w:rsid w:val="004C28EF"/>
    <w:rsid w:val="004C481B"/>
    <w:rsid w:val="004F3040"/>
    <w:rsid w:val="00507097"/>
    <w:rsid w:val="005147EF"/>
    <w:rsid w:val="0051744C"/>
    <w:rsid w:val="00567178"/>
    <w:rsid w:val="005C4DBE"/>
    <w:rsid w:val="00600789"/>
    <w:rsid w:val="006012F7"/>
    <w:rsid w:val="00602F7A"/>
    <w:rsid w:val="0062192E"/>
    <w:rsid w:val="0062280A"/>
    <w:rsid w:val="00626459"/>
    <w:rsid w:val="00637E87"/>
    <w:rsid w:val="00644CEC"/>
    <w:rsid w:val="006457D1"/>
    <w:rsid w:val="006728FA"/>
    <w:rsid w:val="006734EB"/>
    <w:rsid w:val="0069699C"/>
    <w:rsid w:val="006A160D"/>
    <w:rsid w:val="006B241E"/>
    <w:rsid w:val="006D6E61"/>
    <w:rsid w:val="006F2E36"/>
    <w:rsid w:val="006F4FA2"/>
    <w:rsid w:val="006F58F9"/>
    <w:rsid w:val="006F7D14"/>
    <w:rsid w:val="007063BF"/>
    <w:rsid w:val="007363E2"/>
    <w:rsid w:val="00747743"/>
    <w:rsid w:val="007621F6"/>
    <w:rsid w:val="007762FD"/>
    <w:rsid w:val="007A09FF"/>
    <w:rsid w:val="007A284B"/>
    <w:rsid w:val="007A6399"/>
    <w:rsid w:val="007B0664"/>
    <w:rsid w:val="007C10E8"/>
    <w:rsid w:val="007C7DC3"/>
    <w:rsid w:val="00803C68"/>
    <w:rsid w:val="0081281A"/>
    <w:rsid w:val="00815428"/>
    <w:rsid w:val="00844276"/>
    <w:rsid w:val="0085408B"/>
    <w:rsid w:val="00856E1A"/>
    <w:rsid w:val="00871C10"/>
    <w:rsid w:val="008725BB"/>
    <w:rsid w:val="00873E10"/>
    <w:rsid w:val="00876CF6"/>
    <w:rsid w:val="00897C87"/>
    <w:rsid w:val="008A3D86"/>
    <w:rsid w:val="008D4175"/>
    <w:rsid w:val="008F371B"/>
    <w:rsid w:val="0092363B"/>
    <w:rsid w:val="009239D7"/>
    <w:rsid w:val="00927F08"/>
    <w:rsid w:val="009307A9"/>
    <w:rsid w:val="009400D2"/>
    <w:rsid w:val="00940CE5"/>
    <w:rsid w:val="00952D77"/>
    <w:rsid w:val="00955985"/>
    <w:rsid w:val="009619DE"/>
    <w:rsid w:val="00971E73"/>
    <w:rsid w:val="0098098A"/>
    <w:rsid w:val="009945CE"/>
    <w:rsid w:val="009D6864"/>
    <w:rsid w:val="009F0259"/>
    <w:rsid w:val="00A3248D"/>
    <w:rsid w:val="00AA528F"/>
    <w:rsid w:val="00AB280D"/>
    <w:rsid w:val="00AC4222"/>
    <w:rsid w:val="00AC4DE1"/>
    <w:rsid w:val="00AD3D41"/>
    <w:rsid w:val="00AE12A3"/>
    <w:rsid w:val="00AE1400"/>
    <w:rsid w:val="00AF5112"/>
    <w:rsid w:val="00B16CCD"/>
    <w:rsid w:val="00B23EF8"/>
    <w:rsid w:val="00B455F9"/>
    <w:rsid w:val="00B474BA"/>
    <w:rsid w:val="00B548FE"/>
    <w:rsid w:val="00B60456"/>
    <w:rsid w:val="00B658AA"/>
    <w:rsid w:val="00B73873"/>
    <w:rsid w:val="00B73FD4"/>
    <w:rsid w:val="00BA6704"/>
    <w:rsid w:val="00BB0802"/>
    <w:rsid w:val="00BE1D78"/>
    <w:rsid w:val="00BE58A4"/>
    <w:rsid w:val="00BE78DC"/>
    <w:rsid w:val="00BF3DAE"/>
    <w:rsid w:val="00C05243"/>
    <w:rsid w:val="00C10BD9"/>
    <w:rsid w:val="00C21F43"/>
    <w:rsid w:val="00C339F0"/>
    <w:rsid w:val="00C33E2E"/>
    <w:rsid w:val="00C530F5"/>
    <w:rsid w:val="00C72BB3"/>
    <w:rsid w:val="00C76731"/>
    <w:rsid w:val="00C94BDB"/>
    <w:rsid w:val="00C960AE"/>
    <w:rsid w:val="00CA3352"/>
    <w:rsid w:val="00CE4D78"/>
    <w:rsid w:val="00CF3365"/>
    <w:rsid w:val="00D010D9"/>
    <w:rsid w:val="00D16587"/>
    <w:rsid w:val="00D402DD"/>
    <w:rsid w:val="00D424D9"/>
    <w:rsid w:val="00D46D16"/>
    <w:rsid w:val="00D57B95"/>
    <w:rsid w:val="00D74422"/>
    <w:rsid w:val="00D80DDC"/>
    <w:rsid w:val="00DB4DA9"/>
    <w:rsid w:val="00DD64F4"/>
    <w:rsid w:val="00DD7D19"/>
    <w:rsid w:val="00E1020D"/>
    <w:rsid w:val="00E30503"/>
    <w:rsid w:val="00E65289"/>
    <w:rsid w:val="00E66970"/>
    <w:rsid w:val="00E67EC1"/>
    <w:rsid w:val="00E77148"/>
    <w:rsid w:val="00E83869"/>
    <w:rsid w:val="00E86EEB"/>
    <w:rsid w:val="00E87337"/>
    <w:rsid w:val="00E94143"/>
    <w:rsid w:val="00EC6FD4"/>
    <w:rsid w:val="00EE2500"/>
    <w:rsid w:val="00EF76F5"/>
    <w:rsid w:val="00EF7B2E"/>
    <w:rsid w:val="00F32374"/>
    <w:rsid w:val="00F53E15"/>
    <w:rsid w:val="00F92C68"/>
    <w:rsid w:val="00FB3AA4"/>
    <w:rsid w:val="00FD57A2"/>
    <w:rsid w:val="41615CA6"/>
    <w:rsid w:val="7530E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734F"/>
  <w15:chartTrackingRefBased/>
  <w15:docId w15:val="{9B203006-D7F9-44D8-B255-E0B43DCC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3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D46D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1F43"/>
    <w:rPr>
      <w:rFonts w:ascii="Segoe UI" w:hAnsi="Segoe UI" w:cs="Segoe UI"/>
      <w:sz w:val="18"/>
      <w:szCs w:val="18"/>
    </w:rPr>
  </w:style>
  <w:style w:type="paragraph" w:styleId="Oformateradtext">
    <w:name w:val="Plain Text"/>
    <w:basedOn w:val="Normal"/>
    <w:link w:val="OformateradtextChar"/>
    <w:uiPriority w:val="99"/>
    <w:unhideWhenUsed/>
    <w:rsid w:val="0069699C"/>
    <w:pPr>
      <w:spacing w:after="0" w:line="240" w:lineRule="auto"/>
    </w:pPr>
    <w:rPr>
      <w:rFonts w:ascii="Calibri" w:hAnsi="Calibri"/>
      <w:szCs w:val="21"/>
      <w:lang w:val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9699C"/>
    <w:rPr>
      <w:rFonts w:ascii="Calibri" w:hAnsi="Calibri"/>
      <w:szCs w:val="21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BF3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2611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2611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261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261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26119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9F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4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7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B47A-151A-4D4A-8FA6-7951E510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4</Pages>
  <Words>759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Erika Sundelin</cp:lastModifiedBy>
  <cp:revision>126</cp:revision>
  <cp:lastPrinted>2019-08-18T12:03:00Z</cp:lastPrinted>
  <dcterms:created xsi:type="dcterms:W3CDTF">2024-06-17T20:55:00Z</dcterms:created>
  <dcterms:modified xsi:type="dcterms:W3CDTF">2024-07-25T10:18:00Z</dcterms:modified>
</cp:coreProperties>
</file>